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FD14C6" w14:textId="6559D0DF" w:rsidR="00A07CE0" w:rsidRPr="00F30657" w:rsidRDefault="00C31484">
      <w:pPr>
        <w:rPr>
          <w:lang w:val="ru-RU"/>
        </w:rPr>
        <w:sectPr w:rsidR="00A07CE0" w:rsidRPr="00F30657">
          <w:pgSz w:w="11906" w:h="16383"/>
          <w:pgMar w:top="1134" w:right="850" w:bottom="1134" w:left="1701" w:header="720" w:footer="720" w:gutter="0"/>
          <w:cols w:space="720"/>
        </w:sectPr>
      </w:pPr>
      <w:bookmarkStart w:id="0" w:name="block-62727224"/>
      <w:r>
        <w:rPr>
          <w:noProof/>
          <w:lang w:val="ru-RU"/>
        </w:rPr>
        <w:drawing>
          <wp:anchor distT="0" distB="0" distL="114300" distR="114300" simplePos="0" relativeHeight="251658240" behindDoc="0" locked="0" layoutInCell="1" allowOverlap="1" wp14:anchorId="41AEF78B" wp14:editId="65A4D1AC">
            <wp:simplePos x="0" y="0"/>
            <wp:positionH relativeFrom="margin">
              <wp:posOffset>-820495</wp:posOffset>
            </wp:positionH>
            <wp:positionV relativeFrom="margin">
              <wp:posOffset>-711200</wp:posOffset>
            </wp:positionV>
            <wp:extent cx="6965315" cy="10400030"/>
            <wp:effectExtent l="0" t="0" r="0" b="1270"/>
            <wp:wrapSquare wrapText="bothSides"/>
            <wp:docPr id="3994953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495377" name="Рисунок 399495377"/>
                    <pic:cNvPicPr/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31" t="3962" r="29525" b="13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5315" cy="10400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312D708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bookmarkStart w:id="1" w:name="block-62727228"/>
      <w:bookmarkEnd w:id="0"/>
      <w:r w:rsidRPr="00F30657">
        <w:rPr>
          <w:rFonts w:ascii="Times New Roman" w:hAnsi="Times New Roman"/>
          <w:b/>
          <w:color w:val="000000"/>
          <w:sz w:val="28"/>
          <w:lang w:val="ru-RU"/>
        </w:rPr>
        <w:lastRenderedPageBreak/>
        <w:t>ПОЯСНИТЕЛЬНАЯ ЗАПИСКА</w:t>
      </w:r>
    </w:p>
    <w:p w14:paraId="24D0255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Программа по русскому языку на уровне основного общего образования подготовлена на основе ФГОС ООО, ФОП ООО, Концепции преподавания русского языка и литературы в Российской Федерации (утверждена распоряжением Правительства Российской Федерации от 9 апреля 2016 г № 637-р), федеральной рабочей программы воспитания, с учётом распределённых по классам проверяемых требований к результатам освоения основной образовательной программы основного общего образования. </w:t>
      </w:r>
    </w:p>
    <w:p w14:paraId="6035A03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русского языка, место в структуре учебного плана, а также подходы к отбору содержания и определению планируемых результатов.</w:t>
      </w:r>
    </w:p>
    <w:p w14:paraId="044F885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Содержание обучения раскрывает содержательные линии, которые предлагаются для обязательного изучения в каждом классе на уровне основного общего образования. </w:t>
      </w:r>
    </w:p>
    <w:p w14:paraId="7A2E33D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русскому языку включают личностные, метапредметные результаты за весь период обучения на уровне основного общего образования, а также предметные достижения обучающегося за каждый год обучения.</w:t>
      </w:r>
    </w:p>
    <w:p w14:paraId="5987AED3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54AA7E6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ОБЩАЯ ХАРАКТЕРИСТИКА УЧЕБНОГО ПРЕДМЕТА «РУССКИЙ ЯЗЫК»</w:t>
      </w:r>
    </w:p>
    <w:p w14:paraId="5C17F4D3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1E182D6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Русский язык – государственный язык Российской Федерации, язык межнационального общения народов России, национальный язык русского народа. Как государственный язык и язык межнационального общения русский язык является средством коммуникации всех народов Российской Федерации, основой их социально-экономической, культурной и духовной консолидации.</w:t>
      </w:r>
    </w:p>
    <w:p w14:paraId="2093823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Высокая функциональная значимость русского языка и выполнение им функций государственного языка и языка межнационального общения важны для каждого жителя России, независимо от места его проживания и этнической принадлежности Знание русского языка и владение им в разных формах его существования и функциональных разновидностях, понимание его стилистических особенностей и выразительных возможностей, умение правильно и эффективно использовать русский язык в различных сферах и ситуациях общения определяют успешность социализации личности и возможности её самореализации в различных жизненно важных для человека областях.</w:t>
      </w:r>
    </w:p>
    <w:p w14:paraId="55F76D1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Русский язык, выполняя свои базовые функции общения и выражения мысли, обеспечивает межличностное и социальное взаимодействие людей,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участвует в формировании сознания, самосознания и мировоззрения личности, является важнейшим средством хранения и передачи информации, культурных традиций, истории русского и других народов России.</w:t>
      </w:r>
    </w:p>
    <w:p w14:paraId="102107E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Обучение русскому языку направлено на совершенствование нравственной и коммуникативной культуры обучающегося, развитие его интеллектуальных и творческих способностей, мышления, памяти и воображения, навыков самостоятельной учебной деятельности, самообразования.</w:t>
      </w:r>
    </w:p>
    <w:p w14:paraId="5E3864F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Содержание по русскому языку ориентировано также на развитие функциональной грамотности как интегративного умения человека читать, понимать тексты, использовать информацию текстов разных форматов, оценивать её, размышлять о ней, чтобы достигать своих целей, расширять свои знания и возможности, участвовать в социальной жизни. </w:t>
      </w:r>
    </w:p>
    <w:p w14:paraId="3485EE82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111BD376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333333"/>
          <w:sz w:val="28"/>
          <w:lang w:val="ru-RU"/>
        </w:rPr>
        <w:t>ЦЕЛИ ИЗУЧЕНИЯ УЧЕБНОГО ПРЕДМЕТА «РУССКИЙ ЯЗЫК»</w:t>
      </w:r>
    </w:p>
    <w:p w14:paraId="738C0E5C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F0FDDF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Изучение русского языка направлено на достижение следующих целей: </w:t>
      </w:r>
    </w:p>
    <w:p w14:paraId="7EC391B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осознание и проявление общероссийской гражданственности, патриотизма, уважения к русскому языку как государственному языку Российской Федерации и языку межнационального общения; проявление сознательного отношения к языку как к общероссийской ценности, форме выражения и хранения духовного богатства русского и других народов России, как к средству общения и получения знаний в разных сферах человеческой деятельности; проявление уважения к общероссийской и русской культуре, к культуре и языкам всех народов Российской Федерации;</w:t>
      </w:r>
    </w:p>
    <w:p w14:paraId="2FBA07C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овладение русским языком как инструментом личностного развития, инструментом формирования социальных взаимоотношений, инструментом преобразования мира;</w:t>
      </w:r>
    </w:p>
    <w:p w14:paraId="0EC91F2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овладение знаниями о русском языке, его устройстве и закономерностях функционирования, о стилистических ресурсах русского языка; практическое овладение нормами русского литературного языка и речевого этикета; обогащение активного и потенциального словарного запаса и использование в собственной речевой практике разнообразных грамматических средств; совершенствование орфографической и пунктуационной грамотности; воспитание стремления к речевому самосовершенствованию; </w:t>
      </w:r>
    </w:p>
    <w:p w14:paraId="54BD0E6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совершенствование речевой деятельности, коммуникативных умений, обеспечивающих эффективное взаимодействие с окружающими людьми в ситуациях формального и неформального межличностного и межкультурного общения; овладение русским языком как средством получения различной информации, в том числе знаний по разным учебным предметам; </w:t>
      </w:r>
    </w:p>
    <w:p w14:paraId="73DE938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совершенствование мыслительной деятельности, развитие универсальных интеллектуальных умений сравнения, анализа, синтеза, абстрагирования, обобщения, классификации, установления определённых закономерностей и правил, конкретизации в процессе изучения русского языка;</w:t>
      </w:r>
    </w:p>
    <w:p w14:paraId="3CCF9E6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развитие функциональной грамотности в части формирования умений осуществлять информационный поиск, извлекать и преобразовывать необходимую информацию, интерпретировать, понимать и использовать тексты разных форматов (сплошной, несплошной текст, инфографика и другие); осваивать стратегии и тактик информационно-смысловой переработки текста, способы понимания текста, его назначения, общего смысла, коммуникативного намерения автора; логической структуры, роли языковых средств.</w:t>
      </w:r>
    </w:p>
    <w:p w14:paraId="03FBC962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D69556B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МЕСТО УЧЕБНОГО ПРЕДМЕТА «РУССКИЙ ЯЗЫК» В УЧЕБНОМ ПЛАНЕ</w:t>
      </w:r>
    </w:p>
    <w:p w14:paraId="7CFED923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7DD09E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 соответствии с ФГОС ООО учебный предмет «Русский язык» входит в предметную область «Русский язык и литература» и является обязательным для изучения. Общее число часов, отведенных на изучение русского языка, составляет 714 часов: в 5 классе – 170 часов (5 часов в неделю), в 6 классе – 204 часа (6 часов в неделю), в 7 классе – 136 часов (4 часа в неделю), в 8 классе – 102 часа (3 часа в неделю), в 9 классе – 102 часа (3 часа в неделю).</w:t>
      </w:r>
    </w:p>
    <w:p w14:paraId="55D0C172" w14:textId="77777777" w:rsidR="00A07CE0" w:rsidRPr="00F30657" w:rsidRDefault="00A07CE0">
      <w:pPr>
        <w:rPr>
          <w:lang w:val="ru-RU"/>
        </w:rPr>
        <w:sectPr w:rsidR="00A07CE0" w:rsidRPr="00F30657">
          <w:pgSz w:w="11906" w:h="16383"/>
          <w:pgMar w:top="1134" w:right="850" w:bottom="1134" w:left="1701" w:header="720" w:footer="720" w:gutter="0"/>
          <w:cols w:space="720"/>
        </w:sectPr>
      </w:pPr>
    </w:p>
    <w:p w14:paraId="449A21E8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  <w:bookmarkStart w:id="2" w:name="block-62727229"/>
      <w:bookmarkEnd w:id="1"/>
    </w:p>
    <w:p w14:paraId="6813A5E8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4D0B34F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СОДЕРЖАНИЕ УЧЕБНОГО ПРЕДМЕТА </w:t>
      </w:r>
    </w:p>
    <w:p w14:paraId="657BCB78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9399867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14:paraId="11989125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504F73C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4A8D748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Богатство и выразительность русского языка.</w:t>
      </w:r>
    </w:p>
    <w:p w14:paraId="2FBBBCE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Лингвистика как наука о языке.</w:t>
      </w:r>
    </w:p>
    <w:p w14:paraId="5049BDC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Основные разделы лингвистики.</w:t>
      </w:r>
    </w:p>
    <w:p w14:paraId="38037F4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7936686F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3751598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Язык и речь.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color w:val="000000"/>
          <w:sz w:val="28"/>
          <w:lang w:val="ru-RU"/>
        </w:rPr>
        <w:t>Речь устная и письменная, монологическая и диалогическая, полилог.</w:t>
      </w:r>
    </w:p>
    <w:p w14:paraId="46E40C1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Виды речевой деятельности (говорение, слушание, чтение, письмо), их особенности.</w:t>
      </w:r>
    </w:p>
    <w:p w14:paraId="35AFF6B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литературы.</w:t>
      </w:r>
    </w:p>
    <w:p w14:paraId="3A97AA3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Устный пересказ прочитанного или прослушанного текста, в том числе с изменением лица рассказчика.</w:t>
      </w:r>
    </w:p>
    <w:p w14:paraId="67699F2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Участие в диалоге на лингвистические темы (в рамках изученного) и темы на основе жизненных наблюдений.</w:t>
      </w:r>
    </w:p>
    <w:p w14:paraId="5A0B643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Речевые формулы приветствия, прощания, просьбы, благодарности.</w:t>
      </w:r>
    </w:p>
    <w:p w14:paraId="0210BC5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Сочинения различных видов с опорой на жизненный и читательский опыт, сюжетную картину (в том числе сочинения-миниатюры).</w:t>
      </w:r>
    </w:p>
    <w:p w14:paraId="57173DE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Виды аудирования: выборочное, ознакомительное, детальное.</w:t>
      </w:r>
    </w:p>
    <w:p w14:paraId="31AFE73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Виды чтения: изучающее, ознакомительное, просмотровое, поисковое.</w:t>
      </w:r>
    </w:p>
    <w:p w14:paraId="444647AE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738AD1C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Текст</w:t>
      </w:r>
    </w:p>
    <w:p w14:paraId="3455EF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Текст и его основные признаки. Тема и главная мысль текста. Микротема текста. Ключевые слова.</w:t>
      </w:r>
    </w:p>
    <w:p w14:paraId="5FC9440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Функционально-смысловые типы речи: описание, повествование, рассуждение; их особенности.</w:t>
      </w:r>
    </w:p>
    <w:p w14:paraId="47443E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Композиционная структура текста. Абзац как средство членения текста на композиционно-смысловые части.</w:t>
      </w:r>
    </w:p>
    <w:p w14:paraId="2014F87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Средства связи предложений и частей текста: формы слова, однокоренные слова, синонимы, антонимы, личные местоимения, повтор слова.</w:t>
      </w:r>
    </w:p>
    <w:p w14:paraId="5F8BBCB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Повествование как тип речи. Рассказ.</w:t>
      </w:r>
    </w:p>
    <w:p w14:paraId="0ED2FAF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изученного).</w:t>
      </w:r>
    </w:p>
    <w:p w14:paraId="4EF2AAB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Подробное, выборочное и сжатое изложение содержания прочитанного или прослушанного текста. Изложение содержания текста с изменением лица рассказчика.</w:t>
      </w:r>
    </w:p>
    <w:p w14:paraId="4E8B6E1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Информационная переработка текста: простой и сложный план текста.</w:t>
      </w:r>
    </w:p>
    <w:p w14:paraId="560C4D9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310A5C46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Функциональные разновидности языка </w:t>
      </w:r>
    </w:p>
    <w:p w14:paraId="7582B3E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Общее представление о функциональных разновидностях языка (о разговорной речи, функциональных стилях, языке художественной литературы).</w:t>
      </w:r>
    </w:p>
    <w:p w14:paraId="323CBA40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EC20389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540E9A40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F407047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Фонетика. Графика. Орфоэпия </w:t>
      </w:r>
    </w:p>
    <w:p w14:paraId="7620244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Фонетика и графика как разделы лингвистики.</w:t>
      </w:r>
    </w:p>
    <w:p w14:paraId="4A1C21B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Звук как единица языка. Смыслоразличительная роль звука.</w:t>
      </w:r>
    </w:p>
    <w:p w14:paraId="344546D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Система гласных звуков.</w:t>
      </w:r>
    </w:p>
    <w:p w14:paraId="60BA664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Система согласных звуков.</w:t>
      </w:r>
    </w:p>
    <w:p w14:paraId="69F2FEB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Изменение звуков в речевом потоке. Элементы фонетической транскрипции.</w:t>
      </w:r>
    </w:p>
    <w:p w14:paraId="2A22D0E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Слог. Ударение. Свойства русского ударения.</w:t>
      </w:r>
    </w:p>
    <w:p w14:paraId="14B4212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Соотношение звуков и букв.</w:t>
      </w:r>
    </w:p>
    <w:p w14:paraId="5D67BD3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Фонетический анализ слова.</w:t>
      </w:r>
    </w:p>
    <w:p w14:paraId="6FD2B2B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Способы обозначения , мягкости согласных.</w:t>
      </w:r>
    </w:p>
    <w:p w14:paraId="011FA2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Основные выразительные средства фонетики.</w:t>
      </w:r>
    </w:p>
    <w:p w14:paraId="35A1385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Прописные и строчные буквы.</w:t>
      </w:r>
    </w:p>
    <w:p w14:paraId="04FA29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Интонация, её функции. Основные элементы интонации.</w:t>
      </w:r>
    </w:p>
    <w:p w14:paraId="0C1A1A3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06D5938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14:paraId="5E04A8F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Орфография как раздел лингвистики.</w:t>
      </w:r>
    </w:p>
    <w:p w14:paraId="73D3BE1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Понятие «орфограмма». Буквенные и небуквенные орфограммы.</w:t>
      </w:r>
    </w:p>
    <w:p w14:paraId="1D312DF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разделительных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02BCFE87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77D3173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14:paraId="08DEC94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Лексикология как раздел лингвистики.</w:t>
      </w:r>
    </w:p>
    <w:p w14:paraId="65DD1BC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словаря).</w:t>
      </w:r>
    </w:p>
    <w:p w14:paraId="6E7FCA2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Слова однозначные и многозначные. Прямое и переносное значения слова. Тематические группы слов. Обозначение родовых и видовых понятий.</w:t>
      </w:r>
    </w:p>
    <w:p w14:paraId="377C30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Синонимы. Антонимы. Омонимы. Паронимы.</w:t>
      </w:r>
    </w:p>
    <w:p w14:paraId="3260B74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языка.</w:t>
      </w:r>
    </w:p>
    <w:p w14:paraId="4364990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Лексический анализ слов (в рамках изученного).</w:t>
      </w:r>
    </w:p>
    <w:p w14:paraId="05507BA4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7BA3F5FA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 w14:paraId="5C2068E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Морфемика как раздел лингвистики.</w:t>
      </w:r>
    </w:p>
    <w:p w14:paraId="6264AA0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Морфема как минимальная значимая единица языка. Основа слова. Виды морфем (корень, приставка, суффикс, окончание).</w:t>
      </w:r>
    </w:p>
    <w:p w14:paraId="4ADC898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Чередование звуков в морфемах (в том числе чередование гласных с нулём звука).</w:t>
      </w:r>
    </w:p>
    <w:p w14:paraId="099564A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Морфемный анализ слов.</w:t>
      </w:r>
    </w:p>
    <w:p w14:paraId="4343154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Уместное использование слов с суффиксами оценки в собственной речи.</w:t>
      </w:r>
    </w:p>
    <w:p w14:paraId="7F9386D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корней с безударными проверяемыми, непроверяемыми гласными (в рамках изученного).</w:t>
      </w:r>
    </w:p>
    <w:p w14:paraId="59A8448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корней с проверяемыми, непроверяемыми, непроизносимыми согласными (в рамках изученного).</w:t>
      </w:r>
    </w:p>
    <w:p w14:paraId="275A2D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шипящих в корне слова.</w:t>
      </w:r>
    </w:p>
    <w:p w14:paraId="4993A9F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неизменяемых на письме приставок и приставок на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-з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</w:t>
      </w:r>
      <w:r w:rsidRPr="00F30657">
        <w:rPr>
          <w:rFonts w:ascii="Times New Roman" w:hAnsi="Times New Roman"/>
          <w:color w:val="000000"/>
          <w:sz w:val="28"/>
          <w:lang w:val="ru-RU"/>
        </w:rPr>
        <w:t>).</w:t>
      </w:r>
    </w:p>
    <w:p w14:paraId="40EC0D5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приставок.</w:t>
      </w:r>
    </w:p>
    <w:p w14:paraId="3AC9C88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6A1EED2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Орфографический анализ слова (в рамках изученного).</w:t>
      </w:r>
    </w:p>
    <w:p w14:paraId="3F7C287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192A15E9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14:paraId="7E973E9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Морфология как раздел грамматики. Грамматическое значение слова.</w:t>
      </w:r>
    </w:p>
    <w:p w14:paraId="0B493AD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Части речи как лексико-грамматические разряды слов. Система частей речи в русском языке. Самостоятельные и служебные части речи.</w:t>
      </w:r>
    </w:p>
    <w:p w14:paraId="13631A0F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BEB5DA8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14:paraId="6F74D65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Имя существительное как часть речи. Общее грамматическое значение, морфологические признаки и синтаксические функции имени существительного. Роль имени существительного в речи.</w:t>
      </w:r>
    </w:p>
    <w:p w14:paraId="704EA48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неодушевлённые.</w:t>
      </w:r>
    </w:p>
    <w:p w14:paraId="140BF89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Род, число, падеж имени существительного.</w:t>
      </w:r>
    </w:p>
    <w:p w14:paraId="2A4B747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Имена существительные общего рода.</w:t>
      </w:r>
    </w:p>
    <w:p w14:paraId="2BBFF65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Имена существительные, имеющие форму только единственного или только множественного числа.</w:t>
      </w:r>
    </w:p>
    <w:p w14:paraId="7E5B0E4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Типы склонения имён существительных. Разносклоняемые имена существительные. Несклоняемые имена существительные.</w:t>
      </w:r>
    </w:p>
    <w:p w14:paraId="0640628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Морфологический анализ имён существительных.</w:t>
      </w:r>
    </w:p>
    <w:p w14:paraId="6F0FFA7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Нормы произношения, нормы постановки ударения, нормы словоизменения имён существительных.</w:t>
      </w:r>
    </w:p>
    <w:p w14:paraId="53081D3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собственных имён существительных.</w:t>
      </w:r>
    </w:p>
    <w:p w14:paraId="7954AD9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на конце имён существительных после шипящих.</w:t>
      </w:r>
    </w:p>
    <w:p w14:paraId="4094CDC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существительных.</w:t>
      </w:r>
    </w:p>
    <w:p w14:paraId="27A632A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существительных.</w:t>
      </w:r>
    </w:p>
    <w:p w14:paraId="2DF27D8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суффиксов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-чик-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-щик-</w:t>
      </w:r>
      <w:r w:rsidRPr="00F30657">
        <w:rPr>
          <w:rFonts w:ascii="Times New Roman" w:hAnsi="Times New Roman"/>
          <w:color w:val="000000"/>
          <w:sz w:val="28"/>
          <w:lang w:val="ru-RU"/>
        </w:rPr>
        <w:t>;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ек-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-ик- </w:t>
      </w:r>
      <w:r w:rsidRPr="00F30657">
        <w:rPr>
          <w:rFonts w:ascii="Times New Roman" w:hAnsi="Times New Roman"/>
          <w:color w:val="000000"/>
          <w:sz w:val="28"/>
          <w:lang w:val="ru-RU"/>
        </w:rPr>
        <w:t>(-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чик-</w:t>
      </w:r>
      <w:r w:rsidRPr="00F30657">
        <w:rPr>
          <w:rFonts w:ascii="Times New Roman" w:hAnsi="Times New Roman"/>
          <w:color w:val="000000"/>
          <w:sz w:val="28"/>
          <w:lang w:val="ru-RU"/>
        </w:rPr>
        <w:t>) имён существительных.</w:t>
      </w:r>
    </w:p>
    <w:p w14:paraId="4AC6486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>: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лаг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лож</w:t>
      </w:r>
      <w:r w:rsidRPr="00F30657">
        <w:rPr>
          <w:rFonts w:ascii="Times New Roman" w:hAnsi="Times New Roman"/>
          <w:color w:val="000000"/>
          <w:sz w:val="28"/>
          <w:lang w:val="ru-RU"/>
        </w:rPr>
        <w:t>-;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раст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ращ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рос</w:t>
      </w:r>
      <w:r w:rsidRPr="00F30657">
        <w:rPr>
          <w:rFonts w:ascii="Times New Roman" w:hAnsi="Times New Roman"/>
          <w:color w:val="000000"/>
          <w:sz w:val="28"/>
          <w:lang w:val="ru-RU"/>
        </w:rPr>
        <w:t>-;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гар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гор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зор</w:t>
      </w:r>
      <w:r w:rsidRPr="00F30657">
        <w:rPr>
          <w:rFonts w:ascii="Times New Roman" w:hAnsi="Times New Roman"/>
          <w:color w:val="000000"/>
          <w:sz w:val="28"/>
          <w:lang w:val="ru-RU"/>
        </w:rPr>
        <w:t>-;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-клан-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-скоч-.</w:t>
      </w:r>
    </w:p>
    <w:p w14:paraId="33D3B51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существительными.</w:t>
      </w:r>
    </w:p>
    <w:p w14:paraId="5BD7E76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Орфографический анализ имён существительных (в рамках изученного).</w:t>
      </w:r>
    </w:p>
    <w:p w14:paraId="04D4903E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9AE54BE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14:paraId="5FF5DC0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Имя прилагательное как часть речи. Общее грамматическое значение, морфологические признаки и синтаксические функции имени прилагательного. Роль имени прилагательного в речи.</w:t>
      </w:r>
    </w:p>
    <w:p w14:paraId="7607050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Имена прилагательные полные и краткие, их синтаксические функции.</w:t>
      </w:r>
    </w:p>
    <w:p w14:paraId="0658F3D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Склонение имён прилагательных.</w:t>
      </w:r>
    </w:p>
    <w:p w14:paraId="1D8FB3E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Морфологический анализ имён прилагательных (в рамках изученного).</w:t>
      </w:r>
    </w:p>
    <w:p w14:paraId="2CF5B0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Нормы словоизменения, произношения имён прилагательных, постановки ударения (в рамках изученного).</w:t>
      </w:r>
    </w:p>
    <w:p w14:paraId="6884342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безударных окончаний имён прилагательных.</w:t>
      </w:r>
    </w:p>
    <w:p w14:paraId="32D15E7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 имён прилагательных.</w:t>
      </w:r>
    </w:p>
    <w:p w14:paraId="25229C3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кратких форм имён прилагательных с основой на шипящий.</w:t>
      </w:r>
    </w:p>
    <w:p w14:paraId="3BD04D7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не </w:t>
      </w:r>
      <w:r w:rsidRPr="00F30657">
        <w:rPr>
          <w:rFonts w:ascii="Times New Roman" w:hAnsi="Times New Roman"/>
          <w:color w:val="000000"/>
          <w:sz w:val="28"/>
          <w:lang w:val="ru-RU"/>
        </w:rPr>
        <w:t>с именами прилагательными.</w:t>
      </w:r>
    </w:p>
    <w:p w14:paraId="4138936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Орфографический анализ имён прилагательных (в рамках изученного).</w:t>
      </w:r>
    </w:p>
    <w:p w14:paraId="327B2FE8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3AE9A32F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14:paraId="30261BF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Глагол как часть речи. Общее грамматическое значение, морфологические признаки и синтаксические функции глагола. Роль глагола в словосочетании и предложении, в речи.</w:t>
      </w:r>
    </w:p>
    <w:p w14:paraId="410C918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Глаголы совершенного и несовершенного вида, возвратные и невозвратные.</w:t>
      </w:r>
    </w:p>
    <w:p w14:paraId="1A38A37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Инфинитив и его грамматические свойства. Основа инфинитива, основа настоящего (будущего простого) времени глагола.</w:t>
      </w:r>
    </w:p>
    <w:p w14:paraId="09E4E76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Спряжение глагола.</w:t>
      </w:r>
    </w:p>
    <w:p w14:paraId="2D8D161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Морфологический анализ глаголов (в рамках изученного).</w:t>
      </w:r>
    </w:p>
    <w:p w14:paraId="1895E78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Нормы словоизменения глаголов, постановки ударения в глагольных формах (в рамках изученного).</w:t>
      </w:r>
    </w:p>
    <w:p w14:paraId="49E0A2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корней с чередованием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//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и: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бер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бир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блест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блист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дер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дир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жег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жиг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мер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мир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пер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пир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стел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стил</w:t>
      </w:r>
      <w:r w:rsidRPr="00F30657">
        <w:rPr>
          <w:rFonts w:ascii="Times New Roman" w:hAnsi="Times New Roman"/>
          <w:color w:val="000000"/>
          <w:sz w:val="28"/>
          <w:lang w:val="ru-RU"/>
        </w:rPr>
        <w:t>-,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тер</w:t>
      </w:r>
      <w:r w:rsidRPr="00F30657">
        <w:rPr>
          <w:rFonts w:ascii="Times New Roman" w:hAnsi="Times New Roman"/>
          <w:color w:val="000000"/>
          <w:sz w:val="28"/>
          <w:lang w:val="ru-RU"/>
        </w:rPr>
        <w:t>- 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тир</w:t>
      </w:r>
      <w:r w:rsidRPr="00F30657">
        <w:rPr>
          <w:rFonts w:ascii="Times New Roman" w:hAnsi="Times New Roman"/>
          <w:color w:val="000000"/>
          <w:sz w:val="28"/>
          <w:lang w:val="ru-RU"/>
        </w:rPr>
        <w:t>-.</w:t>
      </w:r>
    </w:p>
    <w:p w14:paraId="49BD5A8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Использование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как показателя грамматической формы в инфинитиве, в форме 2-го лица единственного числа после шипящих.</w:t>
      </w:r>
    </w:p>
    <w:p w14:paraId="0046A86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-тся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-ться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глаголах, суффиксов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-ова</w:t>
      </w:r>
      <w:r w:rsidRPr="00F30657">
        <w:rPr>
          <w:rFonts w:ascii="Times New Roman" w:hAnsi="Times New Roman"/>
          <w:color w:val="000000"/>
          <w:sz w:val="28"/>
          <w:lang w:val="ru-RU"/>
        </w:rPr>
        <w:t>- 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color w:val="000000"/>
          <w:sz w:val="28"/>
          <w:lang w:val="ru-RU"/>
        </w:rPr>
        <w:t>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ева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31B6B26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Правописание безударных личных окончаний глагола.</w:t>
      </w:r>
    </w:p>
    <w:p w14:paraId="48E734D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Правописание гласной перед суффиксом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глагола.</w:t>
      </w:r>
    </w:p>
    <w:p w14:paraId="68E239D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Слитное и раздельное написание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14:paraId="49D31B3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Орфографический анализ глаголов (в рамках изученного).</w:t>
      </w:r>
    </w:p>
    <w:p w14:paraId="42C71851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AFCBC6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14:paraId="7CD3D71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Синтаксис как раздел грамматики. Словосочетание и предложение как единицы синтаксиса.</w:t>
      </w:r>
    </w:p>
    <w:p w14:paraId="65EF5EF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Словосочетание и его признаки. Основные виды словосочетаний по морфологическим свойствам главного слова (именные, глагольные, наречные). Средства связи слов в словосочетании.</w:t>
      </w:r>
    </w:p>
    <w:p w14:paraId="2B1A892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Синтаксический анализ словосочетания.</w:t>
      </w:r>
    </w:p>
    <w:p w14:paraId="340BDD0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Предложение и его признаки. Виды предложений по цели высказывания и эмоциональной окраске. Смысловые и интонационные особенности повествовательных, вопросительных, побудительных; восклицательных и невосклицательных предложений.</w:t>
      </w:r>
    </w:p>
    <w:p w14:paraId="462B432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Главные члены предложения (грамматическая основа). Подлежащее и способы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падежа. Сказуемое и способы его выражения: глаголом, именем существительным, именем прилагательным.</w:t>
      </w:r>
    </w:p>
    <w:p w14:paraId="04BC722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Тире между подлежащим и сказуемым.</w:t>
      </w:r>
    </w:p>
    <w:p w14:paraId="4C734DF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Предложения распространённые и нераспространённые. Второстепенные члены предложения: определение, дополнение, обстоятельство. Определение и типичные средства его выражения. Дополнение (прямое и косвенное) и типичные средства его выражения. 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уступки).</w:t>
      </w:r>
    </w:p>
    <w:p w14:paraId="7E826E0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Простое осложнённое предложение. 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>). Предложения с обобщающим словом при однородных членах.</w:t>
      </w:r>
    </w:p>
    <w:p w14:paraId="6CC4851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Предложения с обращением, особенности интонации. Обращение и средства его выражения.</w:t>
      </w:r>
    </w:p>
    <w:p w14:paraId="4A33CA1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Синтаксический анализ простого и простого осложнённого предложений.</w:t>
      </w:r>
    </w:p>
    <w:p w14:paraId="3FDD518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предложений, осложнённых однородными членами, связанными бессоюзной связью, одиночным союзом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>).</w:t>
      </w:r>
    </w:p>
    <w:p w14:paraId="288DEBE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Предложения простые и сложные. Сложные предложения с бессоюзной и союзной связью. Предложения сложносочинённые и сложноподчинённые (общее представление, практическое усвоение).</w:t>
      </w:r>
    </w:p>
    <w:p w14:paraId="679FF5C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Пунктуационное оформление сложных предложений, состоящих из частей, связанных бессоюзной связью и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7EA4AC9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Предложения с прямой речью.</w:t>
      </w:r>
    </w:p>
    <w:p w14:paraId="0E7EA3E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Пунктуационное оформление предложений с прямой речью.</w:t>
      </w:r>
    </w:p>
    <w:p w14:paraId="2B63B16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Диалог.</w:t>
      </w:r>
    </w:p>
    <w:p w14:paraId="2A99DBB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Пунктуационное оформление диалога на письме.</w:t>
      </w:r>
    </w:p>
    <w:p w14:paraId="6B8EDBC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Пунктуация как раздел лингвистики.</w:t>
      </w:r>
    </w:p>
    <w:p w14:paraId="6291B15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Пунктуационный анализ предложения (в рамках изученного).</w:t>
      </w:r>
    </w:p>
    <w:p w14:paraId="0A4D26DB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0AB9E964" w14:textId="77777777" w:rsidR="00A07CE0" w:rsidRPr="00F30657" w:rsidRDefault="00A07CE0">
      <w:pPr>
        <w:rPr>
          <w:lang w:val="ru-RU"/>
        </w:rPr>
        <w:sectPr w:rsidR="00A07CE0" w:rsidRPr="00F30657">
          <w:pgSz w:w="11906" w:h="16383"/>
          <w:pgMar w:top="1134" w:right="850" w:bottom="1134" w:left="1701" w:header="720" w:footer="720" w:gutter="0"/>
          <w:cols w:space="720"/>
        </w:sectPr>
      </w:pPr>
    </w:p>
    <w:p w14:paraId="193B613F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  <w:bookmarkStart w:id="3" w:name="block-62727225"/>
      <w:bookmarkEnd w:id="2"/>
    </w:p>
    <w:p w14:paraId="160E5F0B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ПЛАНИРУЕМЫЕ ОБРАЗОВАТЕЛЬНЫЕ РЕЗУЛЬТАТЫ</w:t>
      </w:r>
    </w:p>
    <w:p w14:paraId="4060E277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FDCD548" w14:textId="77777777" w:rsidR="00A07CE0" w:rsidRPr="00F30657" w:rsidRDefault="00000000">
      <w:pPr>
        <w:spacing w:after="0"/>
        <w:ind w:left="120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14:paraId="35EF1422" w14:textId="77777777" w:rsidR="00A07CE0" w:rsidRPr="00F30657" w:rsidRDefault="00A07CE0">
      <w:pPr>
        <w:spacing w:after="0"/>
        <w:ind w:left="120"/>
        <w:rPr>
          <w:lang w:val="ru-RU"/>
        </w:rPr>
      </w:pPr>
    </w:p>
    <w:p w14:paraId="2FE4223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русскому языку на уровне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14:paraId="5E004A0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следующие личностные результаты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4C23D58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1)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гражданского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15C3EC6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произведениях, написанных на русском языке;</w:t>
      </w:r>
    </w:p>
    <w:p w14:paraId="1851A42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неприятие любых форм экстремизма, дискриминации; понимание роли различных социальных институтов в жизни человека;</w:t>
      </w:r>
    </w:p>
    <w:p w14:paraId="0F14545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формируемое в том числе на основе примеров из литературных произведений, написанных на русском языке;</w:t>
      </w:r>
    </w:p>
    <w:p w14:paraId="19F4B9C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готовность к разнообразной совместной деятельности, стремление к взаимопониманию и взаимопомощи, активное участие в школьном самоуправлении;</w:t>
      </w:r>
    </w:p>
    <w:p w14:paraId="5C8863F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готовность к участию в гуманитарной деятельности (помощь людям, нуждающимся в ней; волонтёрство);</w:t>
      </w:r>
    </w:p>
    <w:p w14:paraId="776F853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2)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патриотического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0C569FA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осознание российской гражданской идентичности в поликультурном и многоконфессиональном обществе, понимание роли русского языка как государственного языка Российской Федерации и языка межнационального общения народов России, проявление интереса к познанию русского языка, к истории и культуре Российской Федерации, культуре своего края, народов России, ценностное отношение к русскому языку, к достижениям своей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Родины – России, к науке, искусству, боевым подвигам и трудовым достижениям народа, в том числе отражённым в художественных произведениях, 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стране;</w:t>
      </w:r>
    </w:p>
    <w:p w14:paraId="7238335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3)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духовно-нравственного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71178B9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ориентация на моральные ценности и нормы в ситуациях нравственного выбора, готовность оценивать своё поведение, в том числе речевое, и поступки,</w:t>
      </w:r>
    </w:p>
    <w:p w14:paraId="2F53160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а также поведение и поступки других людей с позиции нравственных и правовых норм с учётом осознания последствий поступков; 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14:paraId="2180828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4)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5A1C3E2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осознание важности художественной культуры как средства коммуникации и самовыражения;</w:t>
      </w:r>
    </w:p>
    <w:p w14:paraId="088A029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осознание важности русского языка как средства коммуникации и самовыражения; понимание ценности отечественного и мирового искусства, роли этнических культурных традиций и народного творчества, стремление к самовыражению в разных видах искусства;</w:t>
      </w:r>
    </w:p>
    <w:p w14:paraId="319318B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5)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физического воспитания, формирования культуры здоровья и эмоционального благополучия:</w:t>
      </w:r>
    </w:p>
    <w:p w14:paraId="732778C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осознание ценности жизни с опорой на собственный жизненный и читательский опыт, ответственное отношение к своему здоровью и установка на здоровый образ жизни (здоровое питание, соблюдение гигиенических правил, рациональный режим занятий и отдыха, регулярная физическая активность);</w:t>
      </w:r>
    </w:p>
    <w:p w14:paraId="4C5207E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осознание последствий и неприятие вредных привычек (употребление алкоголя, наркотиков, курение) и иных форм вреда для физического и психического здоровья, соблюдение правил безопасности, в том числе навыки безопасного поведения в информационно-коммуникационной сети «Интернет» в процессе школьного языкового образования;</w:t>
      </w:r>
    </w:p>
    <w:p w14:paraId="0206AC1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цели;</w:t>
      </w:r>
    </w:p>
    <w:p w14:paraId="5504F9D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умение принимать себя и других, не осуждая;</w:t>
      </w:r>
    </w:p>
    <w:p w14:paraId="3AF2C21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умение осознавать своё эмоциональное состояние и эмоциональное состояние других, использовать адекватные языковые средства для выражения своего состояния, в том числе опираясь на примеры из литературных произведений, написанных на русском языке, сформированность навыков рефлексии, признание своего права на ошибку и такого же права другого человека;</w:t>
      </w:r>
    </w:p>
    <w:p w14:paraId="0E0CFAA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6)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трудового воспитания:</w:t>
      </w:r>
    </w:p>
    <w:p w14:paraId="22F8634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установка на активное участие в решении практических задач (в рамках семьи, школы, города, края)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14:paraId="2E069F9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ознакомления с деятельностью филологов, журналистов, писателей, уважение к труду и результатам трудовой деятельности, осознанный выбор и построение индивидуальной траектории образования и жизненных планов с учётом личных и общественных интересов и потребностей;</w:t>
      </w:r>
    </w:p>
    <w:p w14:paraId="4F25788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умение рассказать о своих планах на будущее;</w:t>
      </w:r>
    </w:p>
    <w:p w14:paraId="6B8D21D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7)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20571BC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ориентация на применение знаний из области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среды, умение точно, логично выражать свою точку зрения на экологические проблемы;</w:t>
      </w:r>
    </w:p>
    <w:p w14:paraId="48D26F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повышение уровня экологической культуры, осознание глобального характера экологических проблем и путей их решения, 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проблемы, осознание своей роли как гражданина и потребителя в условиях взаимосвязи природной, технологической и социальной сред, готовность к участию в практической деятельности экологической направленности;</w:t>
      </w:r>
    </w:p>
    <w:p w14:paraId="4C02B3A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8)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ценности научного познания:</w:t>
      </w:r>
    </w:p>
    <w:p w14:paraId="1EB3F45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средой, закономерностях развития языка, овладение языковой и читательской культурой, навыками чтения как средства познания мира, овладение основными навыками исследовательской деятельности, установка на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14:paraId="78B1E7E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9)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адаптации обучающегося к изменяющимся условиям социальной и природной среды:</w:t>
      </w:r>
    </w:p>
    <w:p w14:paraId="5C196BA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освоение обучающимися социального опыта, основных социальных ролей,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среды;</w:t>
      </w:r>
    </w:p>
    <w:p w14:paraId="564368B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потребность во взаимодействии в условиях неопределённости, открытость опыту и знаниям других, потребность в действии в условиях неопределённости, в повышении уровня своей компетентности через практическую деятельность, в том числе умение учиться у других людей, получать в совместной деятельности новые знания, навыки и компетенции из опыта других, необходимость в формировании новых знаний, умений связывать образы, формулировать идеи, понятия, гипотезы об объектах и явлениях, в том числе ранее неизвестных, осознание дефицита собственных знаний и компетенций, планирование своего развития, умение оперировать основными понятиями, терминами и представлениями в области концепции устойчивого развития, анализировать и выявлять взаимосвязь природы, общества и экономики, оценивать свои действия с учётом влияния на окружающую среду, достижения целей и преодоления вызовов, возможных глобальных последствий;</w:t>
      </w:r>
    </w:p>
    <w:p w14:paraId="731605A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способность осознавать стрессовую ситуацию, оценивать происходящие изменения и их последствия, опираясь на жизненный, речевой и читательский опыт, воспринимать стрессовую ситуацию как вызов, требующий контрмер; оценивать ситуацию стресса, корректировать принимаемые решения и действия; формулировать и оценивать риски и последствия, формировать опыт, уметь находить позитивное в сложившейся ситуации, быть готовым действовать в отсутствие гарантий успеха.</w:t>
      </w:r>
    </w:p>
    <w:p w14:paraId="2EE3E68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14:paraId="7810BE6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В результате изучения русского языка на уровне основного общего образования у обучающегося будут сформированы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следующие метапредметные результаты</w:t>
      </w:r>
      <w:r w:rsidRPr="00F30657">
        <w:rPr>
          <w:rFonts w:ascii="Times New Roman" w:hAnsi="Times New Roman"/>
          <w:color w:val="000000"/>
          <w:sz w:val="28"/>
          <w:lang w:val="ru-RU"/>
        </w:rPr>
        <w:t>: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14:paraId="3565A06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16C77C9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выявлять и характеризовать существенные признаки языковых единиц, языковых явлений и процессов;</w:t>
      </w:r>
    </w:p>
    <w:p w14:paraId="7E0379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 языковых единиц (явлений), основания для обобщения и сравнения, критерии проводимого анализа, классифицировать языковые единицы по существенному признаку;</w:t>
      </w:r>
    </w:p>
    <w:p w14:paraId="6650A37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выявлять закономерности и противоречия в рассматриваемых фактах, данных и наблюдениях, предлагать критерии для выявления закономерностей и противоречий;</w:t>
      </w:r>
    </w:p>
    <w:p w14:paraId="3E9CAE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выявлять дефицит информации текста, необходимой для решения поставленной учебной задачи;</w:t>
      </w:r>
    </w:p>
    <w:p w14:paraId="1BD6B8A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выявлять причинно-следственные связи при изучении языковых процессов, делать выводы с использованием дедуктивных и индуктивных умозаключений, умозаключений по аналогии, формулировать гипотезы о взаимосвязях;</w:t>
      </w:r>
    </w:p>
    <w:p w14:paraId="1776B6D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учебной задачи при работе с разными типами текстов, разными единицами языка, сравнивая варианты решения и выбирая оптимальный вариант с учётом самостоятельно выделенных критериев.</w:t>
      </w:r>
    </w:p>
    <w:p w14:paraId="4051E7B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21344B5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 в языковом образовании;</w:t>
      </w:r>
    </w:p>
    <w:p w14:paraId="6E3B81A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формулировать вопросы, фиксирующие несоответствие между реальным и желательным состоянием ситуации, и самостоятельно устанавливать искомое и данное;</w:t>
      </w:r>
    </w:p>
    <w:p w14:paraId="7BEABCB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14:paraId="77567D7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составлять алгоритм действий и использовать его для решения учебных задач;</w:t>
      </w:r>
    </w:p>
    <w:p w14:paraId="4C19097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по самостоятельно составленному плану небольшое исследование по установлению особенностей языковых единиц, процессов, причинно-следственных связей и зависимостей объектов между собой;</w:t>
      </w:r>
    </w:p>
    <w:p w14:paraId="778DDB9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оценивать на применимость и достоверность информацию, полученную в ходе лингвистического исследования (эксперимента);</w:t>
      </w:r>
    </w:p>
    <w:p w14:paraId="182E589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формулировать обобщения и выводы по результатам проведённого наблюдения, исследования, владеть инструментами оценки достоверности полученных выводов и обобщений;</w:t>
      </w:r>
    </w:p>
    <w:p w14:paraId="45099B2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прогнозировать возможное дальнейшее развитие процессов, событий</w:t>
      </w:r>
    </w:p>
    <w:p w14:paraId="1C92228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и их последствия в аналогичных или сходных ситуациях, а также выдвигать предположения об их развитии в новых условиях и контекстах.</w:t>
      </w:r>
    </w:p>
    <w:p w14:paraId="2D42619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работать с информацией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как часть познавательных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66A6B69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применять различные методы, инструменты и запросы при поиске и отборе информации с учётом предложенной учебной задачи и заданных критериев;</w:t>
      </w:r>
    </w:p>
    <w:p w14:paraId="24B6DB4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выбирать, анализировать, интерпретировать, обобщать и систематизировать информацию, представленную в текстах, таблицах, схемах;</w:t>
      </w:r>
    </w:p>
    <w:p w14:paraId="1606FD4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различные виды аудирования и чтения для оценки текста с точки зрения достоверности и применимости содержащейся в нём информации и усвоения необходимой информации с целью решения учебных задач;</w:t>
      </w:r>
    </w:p>
    <w:p w14:paraId="252F2F0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смысловое чтение для извлечения, обобщения и систематизации информации из одного или нескольких источников с учётом поставленных целей;</w:t>
      </w:r>
    </w:p>
    <w:p w14:paraId="1E2C467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14:paraId="2398D13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выбирать оптимальную форму представления информации (текст, презентация, таблица, схема) и иллюстрировать решаемые задачи несложными схемами, диаграммами, иной графикой и их комбинациями в зависимости от коммуникативной установки;</w:t>
      </w:r>
    </w:p>
    <w:p w14:paraId="389E565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оценивать надёжность информации по критериям, предложенным учителем или сформулированным самостоятельно;</w:t>
      </w:r>
    </w:p>
    <w:p w14:paraId="2D620B2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эффективно запоминать и систематизировать информацию.</w:t>
      </w:r>
    </w:p>
    <w:p w14:paraId="2553046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общения как часть коммуникативных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7CDCBB7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воспринимать и формулировать суждения, выражать эмоции в соответствии с условиями и целями общения; выражать себя (свою точку зрения) в диалогах и дискуссиях, в устной монологической речи и в письменных текстах;</w:t>
      </w:r>
    </w:p>
    <w:p w14:paraId="3B1061C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невербальные средства общения, понимать значение социальных знаков;</w:t>
      </w:r>
    </w:p>
    <w:p w14:paraId="7E82F25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знать и распознавать предпосылки конфликтных ситуаций и смягчать конфликты, вести переговоры;</w:t>
      </w:r>
    </w:p>
    <w:p w14:paraId="0096F90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понимать намерения других, проявлять уважительное отношение к собеседнику и в корректной форме формулировать свои возражения;</w:t>
      </w:r>
    </w:p>
    <w:p w14:paraId="3ADC2EB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в ходе диалога (дискуссии) задавать вопросы по существу обсуждаемой темы и высказывать идеи, нацеленные на решение задачи и поддержание благожелательности общения;</w:t>
      </w:r>
    </w:p>
    <w:p w14:paraId="2BF95D5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сопоставлять свои суждения с суждениями других участников диалога, обнаруживать различие и сходство позиций;</w:t>
      </w:r>
    </w:p>
    <w:p w14:paraId="187F2B7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публично представлять результаты проведённого языкового анализа, выполненного лингвистического эксперимента, исследования, проекта;</w:t>
      </w:r>
    </w:p>
    <w:p w14:paraId="61B2A7E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выбирать формат выступления с учётом цели презентации и особенностей аудитории и в соответствии с ним составлять устные и письменные тексты с использованием иллюстративного материала.</w:t>
      </w:r>
    </w:p>
    <w:p w14:paraId="1DDF390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самоорганизации как части регулятивных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179CB18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выявлять проблемы для решения в учебных и жизненных ситуациях;</w:t>
      </w:r>
    </w:p>
    <w:p w14:paraId="7152F03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ориентироваться в различных подходах к принятию решений (индивидуальное, принятие решения в группе, принятие решения группой);</w:t>
      </w:r>
    </w:p>
    <w:p w14:paraId="15D650F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составлять алгоритм решения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14:paraId="59ECC54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самостоятельно составлять план действий, вносить необходимые коррективы в ходе его реализации;</w:t>
      </w:r>
    </w:p>
    <w:p w14:paraId="6B58514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делать выбор и брать ответственность за решение.</w:t>
      </w:r>
    </w:p>
    <w:p w14:paraId="3633555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самоконтроля, эмоционального интеллекта как части регулятивных универсальных учебных действий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6A5D627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владеть разными способами самоконтроля (в том числе речевого), самомотивации и рефлексии;</w:t>
      </w:r>
    </w:p>
    <w:p w14:paraId="1B96443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давать адекватную оценку учебной ситуации и предлагать план её изменения;</w:t>
      </w:r>
    </w:p>
    <w:p w14:paraId="6EC4EB6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предвидеть трудности, которые могут возникнуть при решении учебной задачи, и адаптировать решение к меняющимся обстоятельствам;</w:t>
      </w:r>
    </w:p>
    <w:p w14:paraId="1387589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объяснять причины достижения (недостижения) результата деятельности; понимать причины коммуникативных неудач и уметь предупреждать их, давать оценку приобретённому речевому опыту и корректировать собственную речь с учётом целей и условий общения; оценивать соответствие результата цели и условиям общения;</w:t>
      </w:r>
    </w:p>
    <w:p w14:paraId="4A5F271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развивать способность управлять собственными эмоциями и эмоциями других;</w:t>
      </w:r>
    </w:p>
    <w:p w14:paraId="3F6CB0E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выявлять и анализировать причины эмоций; понимать мотивы и намерения другого человека, анализируя речевую ситуацию; регулировать способ выражения собственных эмоций;</w:t>
      </w:r>
    </w:p>
    <w:p w14:paraId="47CC0D5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осознанно относиться к другому человеку и его мнению;</w:t>
      </w:r>
    </w:p>
    <w:p w14:paraId="7A28F15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признавать своё и чужое право на ошибку;</w:t>
      </w:r>
    </w:p>
    <w:p w14:paraId="0FBF609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принимать себя и других, не осуждая;</w:t>
      </w:r>
    </w:p>
    <w:p w14:paraId="3BE8329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проявлять открытость;</w:t>
      </w:r>
    </w:p>
    <w:p w14:paraId="55E92F6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осознавать невозможность контролировать всё вокруг.</w:t>
      </w:r>
    </w:p>
    <w:p w14:paraId="6DCD7CB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У обучающегося будут сформированы следующие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умения совместной деятельности</w:t>
      </w:r>
      <w:r w:rsidRPr="00F30657">
        <w:rPr>
          <w:rFonts w:ascii="Times New Roman" w:hAnsi="Times New Roman"/>
          <w:color w:val="000000"/>
          <w:sz w:val="28"/>
          <w:lang w:val="ru-RU"/>
        </w:rPr>
        <w:t>:</w:t>
      </w:r>
    </w:p>
    <w:p w14:paraId="7F36EFB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и индивидуальной работы при решении конкретной проблемы, обосновывать необходимость применения групповых форм взаимодействия при решении поставленной задачи;</w:t>
      </w:r>
    </w:p>
    <w:p w14:paraId="799835B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принимать цель совместной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14:paraId="5F52C59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уметь обобщать мнения нескольких людей, проявлять готовность руководить, выполнять поручения, подчиняться;</w:t>
      </w:r>
    </w:p>
    <w:p w14:paraId="0574012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планировать организацию совместной работы,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мнениями, «мозговой штурм» и другие);</w:t>
      </w:r>
    </w:p>
    <w:p w14:paraId="4E5D55A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выполнять свою часть работы, достигать качественный результат по своему направлению и координировать свои действия с действиями других членов команды;</w:t>
      </w:r>
    </w:p>
    <w:p w14:paraId="6DAC377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оценивать качество своего вклада в общий продукт по критериям, самостоятельно сформулированным участниками взаимодействия, 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представлению отчёта перед группой.</w:t>
      </w:r>
    </w:p>
    <w:p w14:paraId="02D7DE58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E7985D9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14:paraId="0710B24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694DDA2" w14:textId="77777777" w:rsidR="00A07CE0" w:rsidRPr="00F30657" w:rsidRDefault="00000000">
      <w:pPr>
        <w:spacing w:after="0"/>
        <w:ind w:left="120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14:paraId="38076964" w14:textId="77777777" w:rsidR="00A07CE0" w:rsidRPr="00F30657" w:rsidRDefault="00A07CE0">
      <w:pPr>
        <w:spacing w:after="0"/>
        <w:ind w:left="120"/>
        <w:rPr>
          <w:lang w:val="ru-RU"/>
        </w:rPr>
      </w:pPr>
    </w:p>
    <w:p w14:paraId="0F62FD7E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Общие сведения о языке</w:t>
      </w:r>
    </w:p>
    <w:p w14:paraId="63A38E4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Осознавать богатство и выразительность русского языка, приводить примеры, свидетельствующие об этом.</w:t>
      </w:r>
    </w:p>
    <w:p w14:paraId="149653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Знать основные разделы лингвистики, основные единицы языка и речи (звук, морфема, слово, словосочетание, предложение).</w:t>
      </w:r>
    </w:p>
    <w:p w14:paraId="660471B9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38BBE3E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Язык и речь</w:t>
      </w:r>
    </w:p>
    <w:p w14:paraId="330E29E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различия между устной и письменной речью, диалогом и монологом, учитывать особенности видов речевой деятельности при решении практико-ориентированных учебных задач и в повседневной жизни.</w:t>
      </w:r>
    </w:p>
    <w:p w14:paraId="416AC43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литературы.</w:t>
      </w:r>
    </w:p>
    <w:p w14:paraId="37F6FD8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Участвовать в диалоге на лингвистические темы (в рамках изученного) и в диалоге/полилоге на основе жизненных наблюдений объёмом не менее 3 реплик.</w:t>
      </w:r>
    </w:p>
    <w:p w14:paraId="1969D634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речи.</w:t>
      </w:r>
    </w:p>
    <w:p w14:paraId="0C4B436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Владеть различными видами чтения: просмотровым, ознакомительным, изучающим, поисковым.</w:t>
      </w:r>
    </w:p>
    <w:p w14:paraId="3E65E7A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Устно пересказывать прочитанный или прослушанный текст объёмом не менее 100 слов.</w:t>
      </w:r>
    </w:p>
    <w:p w14:paraId="66753A6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текста; формулировать вопросы по содержанию текста и отвечать на них;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слов; для сжатого изложения – не менее 110 слов).</w:t>
      </w:r>
    </w:p>
    <w:p w14:paraId="3A4E4C7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Осуществлять выбор языковых средств для создания высказывания в соответствии с целью, темой и коммуникативным замыслом.</w:t>
      </w:r>
    </w:p>
    <w:p w14:paraId="68D97E2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Соблюдать на письме нормы современного русского литературного языка, в том числе во время списывания текста объёмом 90–100 слов; словарного диктанта объёмом 15–20 слов; диктанта на основе связного текста объёмом 90–100 слов, составленного с учётом ранее изученных правил правописания (в том числе содержащего изученные в течение первого года обучения орфограммы, пунктограммы и слова с непроверяемыми написаниями); уметь пользоваться разными видами лексических словарей; соблюдать в устной речи и на письме правила речевого этикета.</w:t>
      </w:r>
    </w:p>
    <w:p w14:paraId="7AC8713B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76ACDBF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Текст </w:t>
      </w:r>
    </w:p>
    <w:p w14:paraId="607EA1F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Распознавать основные признаки текста; членить текст на композиционно-смысловые части (абзацы); распознавать средства связи предложений и частей текста (формы слова, однокоренные слова, синонимы, антонимы, личные местоимения, повтор слова); применять эти знания при создании собственного текста (устного и письменного).</w:t>
      </w:r>
    </w:p>
    <w:p w14:paraId="75184C7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смысловой анализ текста, его композиционных особенностей, определять количество микротем и абзацев.</w:t>
      </w:r>
    </w:p>
    <w:p w14:paraId="403AFD0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законченности); с точки зрения его принадлежности к функционально-смысловому типу речи.</w:t>
      </w:r>
    </w:p>
    <w:p w14:paraId="3209B01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знание основных признаков текста, особенностей функционально-смысловых типов речи, функциональных разновидностей языка в практике создания текста (в рамках изученного).</w:t>
      </w:r>
    </w:p>
    <w:p w14:paraId="38B42A5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Применять знание основных признаков текста (повествование) в практике его создания.</w:t>
      </w:r>
    </w:p>
    <w:p w14:paraId="72C8D48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Создавать тексты-повествования с опорой на жизненный и читательский опыт; тексты с опорой на сюжетную картину (в том числе сочинения-миниатюры объёмом 3 и более предложений; классные сочинения объёмом не менее 70 слов).</w:t>
      </w:r>
    </w:p>
    <w:p w14:paraId="1D8DE3C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Восстанавливать деформированный текст; осуществлять корректировку восстановленного текста с опорой на образец.</w:t>
      </w:r>
    </w:p>
    <w:p w14:paraId="6767637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с целью дальнейшего воспроизведения содержания текста в устной и письменной форме; передавать содержание текста, в том числе с изменением лица рассказчика; 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деятельности.</w:t>
      </w:r>
    </w:p>
    <w:p w14:paraId="045FABD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Представлять сообщение на заданную тему в виде презентации.</w:t>
      </w:r>
    </w:p>
    <w:p w14:paraId="655028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Редактировать собственные/созданные другими обучающимися тексты с целью совершенствования их содержания (проверка фактического материала, начальный логический анализ текста – целостность, связность, информативность).</w:t>
      </w:r>
    </w:p>
    <w:p w14:paraId="4F25149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5C93A990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Функциональные разновидности языка</w:t>
      </w:r>
    </w:p>
    <w:p w14:paraId="27DCE8C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Иметь общее представление об особенностях разговорной речи, функциональных стилей, языка художественной литературы.</w:t>
      </w:r>
    </w:p>
    <w:p w14:paraId="60DC0B77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74B0ABE5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Система языка</w:t>
      </w:r>
    </w:p>
    <w:p w14:paraId="38BF5DF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084844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Фонетика. Графика. Орфоэпия</w:t>
      </w:r>
    </w:p>
    <w:p w14:paraId="16D27BF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звуки; понимать различие между звуком и буквой, характеризовать систему звуков.</w:t>
      </w:r>
    </w:p>
    <w:p w14:paraId="23E9AD9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фонетический анализ слов.</w:t>
      </w:r>
    </w:p>
    <w:p w14:paraId="56B50F9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Использовать знания по фонетике, графике и орфоэпии в практике произношения и правописания слов.</w:t>
      </w:r>
    </w:p>
    <w:p w14:paraId="7B23BAE4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24C5AF05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Орфография</w:t>
      </w:r>
    </w:p>
    <w:p w14:paraId="4ED825C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Оперировать понятием «орфограмма» и различать буквенные и небуквенные орфограммы при проведении орфографического анализа слова.</w:t>
      </w:r>
    </w:p>
    <w:p w14:paraId="552D869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изученные орфограммы.</w:t>
      </w:r>
    </w:p>
    <w:p w14:paraId="4E9196D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орфографии в практике правописания (в том числе применять знание о правописании разделительных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ъ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ь</w:t>
      </w:r>
      <w:r w:rsidRPr="00F30657">
        <w:rPr>
          <w:rFonts w:ascii="Times New Roman" w:hAnsi="Times New Roman"/>
          <w:color w:val="000000"/>
          <w:sz w:val="28"/>
          <w:lang w:val="ru-RU"/>
        </w:rPr>
        <w:t>).</w:t>
      </w:r>
    </w:p>
    <w:p w14:paraId="4254883A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3FFAF5E8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Лексикология</w:t>
      </w:r>
    </w:p>
    <w:p w14:paraId="19B8A12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Объяснять лексическое значение слова разными способами (подбор однокоренных слов; подбор синонимов и антонимов; определение значения слова по контексту, с помощью толкового словаря).</w:t>
      </w:r>
    </w:p>
    <w:p w14:paraId="5B0AD67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однозначные и многозначные слова, различать прямое и переносное значения слова.</w:t>
      </w:r>
    </w:p>
    <w:p w14:paraId="49D18A4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синонимы, антонимы, омонимы; различать многозначные слова и омонимы; уметь правильно употреблять слова-паронимы.</w:t>
      </w:r>
    </w:p>
    <w:p w14:paraId="06B204A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тематические группы слов, родовые и видовые понятия.</w:t>
      </w:r>
    </w:p>
    <w:p w14:paraId="766A66F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лексический анализ слов (в рамках изученного).</w:t>
      </w:r>
    </w:p>
    <w:p w14:paraId="6AFD172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Уметь пользоваться лексическими словарями (толковым словарём, словарями синонимов, антонимов, омонимов, паронимов).</w:t>
      </w:r>
    </w:p>
    <w:p w14:paraId="0A6F068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6059E8D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Морфемика. Орфография</w:t>
      </w:r>
    </w:p>
    <w:p w14:paraId="7445853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Характеризовать морфему как минимальную значимую единицу языка.</w:t>
      </w:r>
    </w:p>
    <w:p w14:paraId="2A14B9BE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морфемы в слове (корень, приставку, суффикс, окончание), выделять основу слова.</w:t>
      </w:r>
    </w:p>
    <w:p w14:paraId="7826865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Находить чередование звуков в морфемах (в том числе чередование гласных с нулём звука).</w:t>
      </w:r>
    </w:p>
    <w:p w14:paraId="78FD7D8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морфемный анализ слов.</w:t>
      </w:r>
    </w:p>
    <w:p w14:paraId="2FC61C9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Применять знания по морфемике при выполнении языкового анализа различных видов и в практике правописания неизменяемых приставок и приставок на -з (-с); ы – и после приставок; корней с безударными проверяемыми, непроверяемыми, чередующимися гласными (в рамках изученного); корней с проверяемыми, непроверяемыми, непроизносимыми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согласными (в рамках изученного); ё – о после шипящих в корне слова;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ы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>.</w:t>
      </w:r>
    </w:p>
    <w:p w14:paraId="5E4346E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слов (в рамках изученного).</w:t>
      </w:r>
    </w:p>
    <w:p w14:paraId="5605319D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Уместно использовать слова с суффиксами оценки в собственной речи.</w:t>
      </w:r>
    </w:p>
    <w:p w14:paraId="204D385E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D7829F1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Морфология. Культура речи. Орфография</w:t>
      </w:r>
    </w:p>
    <w:p w14:paraId="15EDDA7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Применять знания о частях речи как лексико-грамматических разрядах слов, о грамматическом значении слова, о системе частей речи в русском языке для решения практико-ориентированных учебных задач.</w:t>
      </w:r>
    </w:p>
    <w:p w14:paraId="60E1FD5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имена существительные, имена прилагательные, глаголы.</w:t>
      </w:r>
    </w:p>
    <w:p w14:paraId="58C1AA3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существительных, частичный морфологический анализ имён прилагательных, глаголов.</w:t>
      </w:r>
    </w:p>
    <w:p w14:paraId="18AC844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орфографический анализ имён существительных, имён прилагательных, глаголов (в рамках изученного).</w:t>
      </w:r>
    </w:p>
    <w:p w14:paraId="2D5B98B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Применять знания по морфологии при выполнении языкового анализа различных видов и в речевой практике.</w:t>
      </w:r>
    </w:p>
    <w:p w14:paraId="2DFFA204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2F749FF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Имя существительное</w:t>
      </w:r>
    </w:p>
    <w:p w14:paraId="23DE8D9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существительного; объяснять его роль в речи.</w:t>
      </w:r>
    </w:p>
    <w:p w14:paraId="2BEB6893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лексико-грамматические разряды имён существительных.</w:t>
      </w:r>
    </w:p>
    <w:p w14:paraId="01178D2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Различать типы склонения имён существительных, выявлять разносклоняемые и несклоняемые имена существительные.</w:t>
      </w:r>
    </w:p>
    <w:p w14:paraId="7F8E91B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морфологический анализ имён существительных.</w:t>
      </w:r>
    </w:p>
    <w:p w14:paraId="1B78178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существительных, постановки в них ударения (в рамках изученного), употребления несклоняемых имён существительных.</w:t>
      </w:r>
    </w:p>
    <w:p w14:paraId="692C894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существительных: безударных окончаний;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ё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 после шипящих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суффиксов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-чик-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-щик-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-ек-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-ик- (-чик-);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корней с чередованием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а </w:t>
      </w:r>
      <w:r w:rsidRPr="00F30657">
        <w:rPr>
          <w:rFonts w:ascii="Times New Roman" w:hAnsi="Times New Roman"/>
          <w:color w:val="000000"/>
          <w:sz w:val="28"/>
          <w:lang w:val="ru-RU"/>
        </w:rPr>
        <w:t>//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 о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: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-лаг-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-лож-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-раст-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-ращ-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-рос-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-гар-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-гор-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-зар-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-зор-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-клан-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-клон-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-скак- </w:t>
      </w:r>
      <w:r w:rsidRPr="00F30657">
        <w:rPr>
          <w:rFonts w:ascii="Times New Roman" w:hAnsi="Times New Roman"/>
          <w:color w:val="000000"/>
          <w:sz w:val="28"/>
          <w:lang w:val="ru-RU"/>
        </w:rPr>
        <w:t>–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-скоч-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употребления (неупотребления)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на конце имён существительных после шипящих; слитное и раздельное написание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именами существительными; правописание собственных имён существительных.</w:t>
      </w:r>
    </w:p>
    <w:p w14:paraId="6C9C9D06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4F40DCA6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Имя прилагательное</w:t>
      </w:r>
    </w:p>
    <w:p w14:paraId="065DB4AF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имени прилагательного; объяснять его роль в речи; различать полную и краткую формы имён прилагательных.</w:t>
      </w:r>
    </w:p>
    <w:p w14:paraId="53E9520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Проводить частичный морфологический анализ имён прилагательных (в рамках изученного).</w:t>
      </w:r>
    </w:p>
    <w:p w14:paraId="38FC8FB7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словоизменения, произношения имён прилагательных, постановки в них ударения (в рамках изученного).</w:t>
      </w:r>
    </w:p>
    <w:p w14:paraId="4C2229A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имён прилагательных: безударных окончаний;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после шипящих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ц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суффиксах и окончаниях; кратких форм имён прилагательных с основой на шипящие; правила слитного и раздельного написания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именами прилагательными.</w:t>
      </w:r>
    </w:p>
    <w:p w14:paraId="55A50B7D" w14:textId="77777777" w:rsidR="00A07CE0" w:rsidRPr="00F30657" w:rsidRDefault="00A07CE0">
      <w:pPr>
        <w:spacing w:after="0" w:line="264" w:lineRule="auto"/>
        <w:ind w:left="120"/>
        <w:jc w:val="both"/>
        <w:rPr>
          <w:lang w:val="ru-RU"/>
        </w:rPr>
      </w:pPr>
    </w:p>
    <w:p w14:paraId="37B6A51C" w14:textId="77777777" w:rsidR="00A07CE0" w:rsidRPr="00F30657" w:rsidRDefault="00000000">
      <w:pPr>
        <w:spacing w:after="0" w:line="264" w:lineRule="auto"/>
        <w:ind w:left="12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Глагол</w:t>
      </w:r>
    </w:p>
    <w:p w14:paraId="74E8EFD2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речи.</w:t>
      </w:r>
    </w:p>
    <w:p w14:paraId="27454486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Различать глаголы совершенного и несовершенного вида, возвратные и невозвратные.</w:t>
      </w:r>
    </w:p>
    <w:p w14:paraId="27629E79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Называть грамматические свойства инфинитива (неопределённой формы) глагола, выделять его основу; выделять основу настоящего (будущего простого) времени глагола.</w:t>
      </w:r>
    </w:p>
    <w:p w14:paraId="0D6660FA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Определять спряжение глагола, уметь спрягать глаголы.</w:t>
      </w:r>
    </w:p>
    <w:p w14:paraId="2BA3023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частичный морфологический анализ глаголов (в рамках изученного).</w:t>
      </w:r>
    </w:p>
    <w:p w14:paraId="2798654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Соблюдать нормы словоизменения глаголов, постановки ударения в глагольных формах (в рамках изученного).</w:t>
      </w:r>
    </w:p>
    <w:p w14:paraId="1C71125B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Соблюдать правила правописания глаголов: корней с чередованием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е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//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использования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ь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после шипящих как показателя грамматической формы в инфинитиве, в форме 2-го лица единственного числа;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-тся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-ться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глаголах; суффиксов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-ова</w:t>
      </w:r>
      <w:r w:rsidRPr="00F30657">
        <w:rPr>
          <w:rFonts w:ascii="Times New Roman" w:hAnsi="Times New Roman"/>
          <w:color w:val="000000"/>
          <w:sz w:val="28"/>
          <w:lang w:val="ru-RU"/>
        </w:rPr>
        <w:t>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  <w:r w:rsidRPr="00F30657">
        <w:rPr>
          <w:rFonts w:ascii="Times New Roman" w:hAnsi="Times New Roman"/>
          <w:color w:val="000000"/>
          <w:sz w:val="28"/>
          <w:lang w:val="ru-RU"/>
        </w:rPr>
        <w:t>– -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ева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-,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 xml:space="preserve">-ыва- 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–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-ива-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; личных окончаний глагола, гласной перед суффиксом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-л-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в формах прошедшего времени глагола; слитного и раздельного написания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не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с глаголами.</w:t>
      </w:r>
    </w:p>
    <w:p w14:paraId="38D9F930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b/>
          <w:color w:val="000000"/>
          <w:sz w:val="28"/>
          <w:lang w:val="ru-RU"/>
        </w:rPr>
        <w:t>Синтаксис. Культура речи. Пунктуация</w:t>
      </w:r>
    </w:p>
    <w:p w14:paraId="1D396EE5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Распознавать единицы синтаксиса (словосочетание и предложение); проводить синтаксический анализ словосочетаний и простых предложений; проводить пунктуационный анализ простых осложнённых и сложных предложений (в рамках изученного); применять знания по синтаксису и пунктуации при выполнении языкового анализа различных видов и в речевой практике.</w:t>
      </w:r>
    </w:p>
    <w:p w14:paraId="3F601378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Распознавать словосочетания по морфологическим свойствам главного слова (именные, глагольные, наречные); простые неосложнённые предложения; простые предложения, осложнённые однородными членами, включая предложения с обобщающим словом при однородных членах, </w:t>
      </w:r>
      <w:r w:rsidRPr="00F30657">
        <w:rPr>
          <w:rFonts w:ascii="Times New Roman" w:hAnsi="Times New Roman"/>
          <w:color w:val="000000"/>
          <w:sz w:val="28"/>
          <w:lang w:val="ru-RU"/>
        </w:rPr>
        <w:lastRenderedPageBreak/>
        <w:t>обращением; распознавать предложения по цели высказывания (повествовательные, побудительные, вопросительные), эмоциональной окраске (восклицательные и невосклицательные), количеству грамматических основ (простые и сложные), наличию второстепенных членов (распространённые и нераспространённые); определять главные (грамматическую основу) и второстепенные члены предложения,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падежа) и сказуемого (глаголом, именем существительным, именем прилагательным), средства выражения второстепенных членов предложения (в рамках изученного).</w:t>
      </w:r>
    </w:p>
    <w:p w14:paraId="63D7B8FC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 xml:space="preserve">Соблюдать на письме пунктуационные правила при постановке тире между подлежащим и сказуемым, выборе знаков препинания в предложениях с однородными членами, связанными бессоюзной связью, одиночным союзом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 (в значении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); с обобщающим словом при однородных членах; с обращением; в предложениях с прямой речью; в сложных предложениях, состоящих из частей, связанных бессоюзной связью и союзами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и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но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а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однако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зато</w:t>
      </w:r>
      <w:r w:rsidRPr="00F30657">
        <w:rPr>
          <w:rFonts w:ascii="Times New Roman" w:hAnsi="Times New Roman"/>
          <w:color w:val="000000"/>
          <w:sz w:val="28"/>
          <w:lang w:val="ru-RU"/>
        </w:rPr>
        <w:t xml:space="preserve">, </w:t>
      </w:r>
      <w:r w:rsidRPr="00F30657">
        <w:rPr>
          <w:rFonts w:ascii="Times New Roman" w:hAnsi="Times New Roman"/>
          <w:b/>
          <w:color w:val="000000"/>
          <w:sz w:val="28"/>
          <w:lang w:val="ru-RU"/>
        </w:rPr>
        <w:t>да</w:t>
      </w:r>
      <w:r w:rsidRPr="00F30657">
        <w:rPr>
          <w:rFonts w:ascii="Times New Roman" w:hAnsi="Times New Roman"/>
          <w:color w:val="000000"/>
          <w:sz w:val="28"/>
          <w:lang w:val="ru-RU"/>
        </w:rPr>
        <w:t>; оформлять на письме диалог.</w:t>
      </w:r>
    </w:p>
    <w:p w14:paraId="65E085F1" w14:textId="77777777" w:rsidR="00A07CE0" w:rsidRPr="00F30657" w:rsidRDefault="00000000">
      <w:pPr>
        <w:spacing w:after="0" w:line="264" w:lineRule="auto"/>
        <w:ind w:firstLine="600"/>
        <w:jc w:val="both"/>
        <w:rPr>
          <w:lang w:val="ru-RU"/>
        </w:rPr>
      </w:pPr>
      <w:r w:rsidRPr="00F30657">
        <w:rPr>
          <w:rFonts w:ascii="Times New Roman" w:hAnsi="Times New Roman"/>
          <w:color w:val="000000"/>
          <w:sz w:val="28"/>
          <w:lang w:val="ru-RU"/>
        </w:rPr>
        <w:t>Проводить пунктуационный анализ предложения (в рамках изученного).</w:t>
      </w:r>
    </w:p>
    <w:p w14:paraId="34DFE977" w14:textId="77777777" w:rsidR="00A07CE0" w:rsidRPr="00F30657" w:rsidRDefault="00A07CE0">
      <w:pPr>
        <w:spacing w:after="0"/>
        <w:ind w:left="120"/>
        <w:rPr>
          <w:lang w:val="ru-RU"/>
        </w:rPr>
      </w:pPr>
    </w:p>
    <w:p w14:paraId="0D0C3919" w14:textId="77777777" w:rsidR="00A07CE0" w:rsidRPr="00F30657" w:rsidRDefault="00A07CE0">
      <w:pPr>
        <w:rPr>
          <w:lang w:val="ru-RU"/>
        </w:rPr>
        <w:sectPr w:rsidR="00A07CE0" w:rsidRPr="00F30657">
          <w:pgSz w:w="11906" w:h="16383"/>
          <w:pgMar w:top="1134" w:right="850" w:bottom="1134" w:left="1701" w:header="720" w:footer="720" w:gutter="0"/>
          <w:cols w:space="720"/>
        </w:sectPr>
      </w:pPr>
    </w:p>
    <w:p w14:paraId="28F736C5" w14:textId="77777777" w:rsidR="00A07CE0" w:rsidRDefault="00000000">
      <w:pPr>
        <w:spacing w:after="0"/>
        <w:ind w:left="120"/>
      </w:pPr>
      <w:bookmarkStart w:id="4" w:name="block-62727226"/>
      <w:bookmarkEnd w:id="3"/>
      <w:r w:rsidRPr="00F3065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14:paraId="2EFCF05F" w14:textId="77777777" w:rsidR="00A07CE0" w:rsidRDefault="00000000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98"/>
        <w:gridCol w:w="4968"/>
        <w:gridCol w:w="1178"/>
        <w:gridCol w:w="1841"/>
        <w:gridCol w:w="1910"/>
        <w:gridCol w:w="2837"/>
      </w:tblGrid>
      <w:tr w:rsidR="00A07CE0" w14:paraId="12F9B203" w14:textId="77777777">
        <w:trPr>
          <w:trHeight w:val="144"/>
          <w:tblCellSpacing w:w="20" w:type="nil"/>
        </w:trPr>
        <w:tc>
          <w:tcPr>
            <w:tcW w:w="510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89E26F5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2649528E" w14:textId="77777777" w:rsidR="00A07CE0" w:rsidRDefault="00A07CE0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65F0EB59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Наименование разделов и тем программы </w:t>
            </w:r>
          </w:p>
          <w:p w14:paraId="6681A666" w14:textId="77777777" w:rsidR="00A07CE0" w:rsidRDefault="00A07CE0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6D97491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2694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2F59AC87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(цифровые) образовательные ресурсы </w:t>
            </w:r>
          </w:p>
          <w:p w14:paraId="1E3C8652" w14:textId="77777777" w:rsidR="00A07CE0" w:rsidRDefault="00A07CE0">
            <w:pPr>
              <w:spacing w:after="0"/>
              <w:ind w:left="135"/>
            </w:pPr>
          </w:p>
        </w:tc>
      </w:tr>
      <w:tr w:rsidR="00A07CE0" w14:paraId="37096048" w14:textId="77777777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02ED5BD" w14:textId="77777777" w:rsidR="00A07CE0" w:rsidRDefault="00A07CE0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6FCA736C" w14:textId="77777777" w:rsidR="00A07CE0" w:rsidRDefault="00A07CE0"/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4BAE62D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511D346C" w14:textId="77777777" w:rsidR="00A07CE0" w:rsidRDefault="00A07CE0">
            <w:pPr>
              <w:spacing w:after="0"/>
              <w:ind w:left="135"/>
            </w:pP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870F889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50FB8FC9" w14:textId="77777777" w:rsidR="00A07CE0" w:rsidRDefault="00A07CE0">
            <w:pPr>
              <w:spacing w:after="0"/>
              <w:ind w:left="135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DC80110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5CDDA3FE" w14:textId="77777777" w:rsidR="00A07CE0" w:rsidRDefault="00A07CE0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DE937AB" w14:textId="77777777" w:rsidR="00A07CE0" w:rsidRDefault="00A07CE0"/>
        </w:tc>
      </w:tr>
      <w:tr w:rsidR="00A07CE0" w:rsidRPr="00C31484" w14:paraId="353AD633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7DBF76BB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Общие сведения о языке</w:t>
            </w:r>
          </w:p>
        </w:tc>
      </w:tr>
      <w:tr w:rsidR="00A07CE0" w:rsidRPr="00C31484" w14:paraId="025CCDBD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D383C85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176738F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языка. Лингвистика как наука о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83C2C76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78279D7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389182E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D7165D6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28F6C1E8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D4D7D0A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60C2B702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28F3B86C" w14:textId="77777777" w:rsidR="00A07CE0" w:rsidRDefault="00A07CE0"/>
        </w:tc>
      </w:tr>
      <w:tr w:rsidR="00A07CE0" w14:paraId="5D973946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1D799D60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Язык и речь</w:t>
            </w:r>
          </w:p>
        </w:tc>
      </w:tr>
      <w:tr w:rsidR="00A07CE0" w:rsidRPr="00C31484" w14:paraId="34323D2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D7D24A0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4F2BAB6" w14:textId="77777777" w:rsidR="00A07CE0" w:rsidRDefault="00000000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Язык и речь. Монолог. Диалог. </w:t>
            </w:r>
            <w:r>
              <w:rPr>
                <w:rFonts w:ascii="Times New Roman" w:hAnsi="Times New Roman"/>
                <w:color w:val="000000"/>
                <w:sz w:val="24"/>
              </w:rPr>
              <w:t>Полилог. Виды речевой деятельности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EF18E84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3F532D9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0AC80F5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4DBED79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73A3106E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06620D9E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7AB11C32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7939409" w14:textId="77777777" w:rsidR="00A07CE0" w:rsidRDefault="00A07CE0"/>
        </w:tc>
      </w:tr>
      <w:tr w:rsidR="00A07CE0" w14:paraId="7416ECD8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1BA5335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Текст</w:t>
            </w:r>
          </w:p>
        </w:tc>
      </w:tr>
      <w:tr w:rsidR="00A07CE0" w:rsidRPr="00C31484" w14:paraId="523E28C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E891D72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D3B655F" w14:textId="77777777" w:rsidR="00A07CE0" w:rsidRDefault="00000000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признаки.Композиционная структура текста. Функционально-смысловые типы речи. Повествование как тип речи. </w:t>
            </w:r>
            <w:r>
              <w:rPr>
                <w:rFonts w:ascii="Times New Roman" w:hAnsi="Times New Roman"/>
                <w:color w:val="000000"/>
                <w:sz w:val="24"/>
              </w:rPr>
              <w:t>Рассказ. Смысловой анализ текста. Информационная переработка текста. Редактирование текста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AACC7E0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17CB876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08BD69C7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58FA1C6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0BBC5CB0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5AE6FAC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7FFEE11D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00F083F" w14:textId="77777777" w:rsidR="00A07CE0" w:rsidRDefault="00A07CE0"/>
        </w:tc>
      </w:tr>
      <w:tr w:rsidR="00A07CE0" w14:paraId="32DC358E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543C92E5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A07CE0" w:rsidRPr="00C31484" w14:paraId="53CBB986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44FF64AC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4C5FD65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Функциональные разновидности языка (общее представление)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A96B62E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52D7B5D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866C1C2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923F71B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078C8EBB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999270A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137B90EA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673122A" w14:textId="77777777" w:rsidR="00A07CE0" w:rsidRDefault="00A07CE0"/>
        </w:tc>
      </w:tr>
      <w:tr w:rsidR="00A07CE0" w14:paraId="2A63CBBD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64C5BA0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Система языка</w:t>
            </w:r>
          </w:p>
        </w:tc>
      </w:tr>
      <w:tr w:rsidR="00A07CE0" w:rsidRPr="00C31484" w14:paraId="4CB09E81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518BD77E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7CD6E1B3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Графика. Орфоэпия.Орфография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A9D8391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7CD2EF6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58F72AD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B2F327D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6DB26E4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EBDA470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3C5A33E8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Морфемика. Орфография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6B860F3D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1038DB3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505FCD24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64DB200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5FC2A48E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13CC605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4385AB2C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A048C79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B8E07D4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2CF0BE2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4C07BBF6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666AD0D9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492FD3C5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4ADC13E4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77F3FE2C" w14:textId="77777777" w:rsidR="00A07CE0" w:rsidRDefault="00A07CE0"/>
        </w:tc>
      </w:tr>
      <w:tr w:rsidR="00A07CE0" w:rsidRPr="00C31484" w14:paraId="2EA3AFE5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2ADB0035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6.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Синтаксис. Культура речи. Пунктуация</w:t>
            </w:r>
          </w:p>
        </w:tc>
      </w:tr>
      <w:tr w:rsidR="00A07CE0" w:rsidRPr="00C31484" w14:paraId="6C4307B8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589FB856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26F9469" w14:textId="77777777" w:rsidR="00A07CE0" w:rsidRDefault="00000000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Синтаксис и пунктуация как разделы лингвистики. </w:t>
            </w: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0D9D3978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3B26259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D73D23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F535DD1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10214FD4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28C1427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32EE152E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двусоставное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72AF4699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93440F6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4ACEE1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2935CDB5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16A20F8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9003EE5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4979D0F3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Простое осложнённое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6151DA7C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C37A995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E716723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F8E716B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4C3815A7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23B93D3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22A2EC4E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Сложное предложение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F504054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7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4C0C81C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2C99BBD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5B6852A9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24AF381C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1EA395F7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04BCE699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Прямая речь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DE72218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0713DA8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1FB20392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B3FABD1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382499A2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71085313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767F5FD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A54CEF1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293B9D5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84D08C1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E55AEEC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1EC2E5E2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F26A61A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8BF33E0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1A35D897" w14:textId="77777777" w:rsidR="00A07CE0" w:rsidRDefault="00A07CE0"/>
        </w:tc>
      </w:tr>
      <w:tr w:rsidR="00A07CE0" w:rsidRPr="00C31484" w14:paraId="4DD7C954" w14:textId="77777777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14:paraId="35F9DE74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7.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Морфология. Культура речи. Орфография</w:t>
            </w:r>
          </w:p>
        </w:tc>
      </w:tr>
      <w:tr w:rsidR="00A07CE0" w:rsidRPr="00C31484" w14:paraId="14BCF04C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6A537667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1EF233EC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4CBEAACB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9AB0137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05A8228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6B4016F0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1E14FBF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F5B57DF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E46CBB2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существительное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5D0142A8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466FC74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DEFA450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7D7F7769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63A9E04B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26141B10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6C5EFBD8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Имя прилагательное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12F06ECE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2CD78684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635039D6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7C7B650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4A20AB5F" w14:textId="77777777">
        <w:trPr>
          <w:trHeight w:val="144"/>
          <w:tblCellSpacing w:w="20" w:type="nil"/>
        </w:trPr>
        <w:tc>
          <w:tcPr>
            <w:tcW w:w="510" w:type="dxa"/>
            <w:tcMar>
              <w:top w:w="50" w:type="dxa"/>
              <w:left w:w="100" w:type="dxa"/>
            </w:tcMar>
            <w:vAlign w:val="center"/>
          </w:tcPr>
          <w:p w14:paraId="070E9729" w14:textId="77777777" w:rsidR="00A07CE0" w:rsidRDefault="00000000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14:paraId="55C9A150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</w:t>
            </w:r>
          </w:p>
        </w:tc>
        <w:tc>
          <w:tcPr>
            <w:tcW w:w="994" w:type="dxa"/>
            <w:tcMar>
              <w:top w:w="50" w:type="dxa"/>
              <w:left w:w="100" w:type="dxa"/>
            </w:tcMar>
            <w:vAlign w:val="center"/>
          </w:tcPr>
          <w:p w14:paraId="333E545A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7936D5D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47B57397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17203868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3DEB1665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625B4130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61E0BAEF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05703D44" w14:textId="77777777" w:rsidR="00A07CE0" w:rsidRDefault="00A07CE0"/>
        </w:tc>
      </w:tr>
      <w:tr w:rsidR="00A07CE0" w:rsidRPr="00C31484" w14:paraId="565B04CF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EC6FF79" w14:textId="77777777" w:rsidR="00A07CE0" w:rsidRDefault="00000000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пройденного материала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3343BC8B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48A4F670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B8F0DA3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3A0B1615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:rsidRPr="00C31484" w14:paraId="67839231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7CD46997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(сочинения, изложения, контрольные и проверочные работы, диктанты)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7BE3B160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12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6918A2E3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712DD7C5" w14:textId="77777777" w:rsidR="00A07CE0" w:rsidRDefault="00A07CE0">
            <w:pPr>
              <w:spacing w:after="0"/>
              <w:ind w:left="135"/>
              <w:jc w:val="center"/>
            </w:pP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6BBA3B2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 w:rsidR="00A07CE0"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 w:rsidR="00A07CE0"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="00A07CE0"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413034</w:t>
              </w:r>
            </w:hyperlink>
          </w:p>
        </w:tc>
      </w:tr>
      <w:tr w:rsidR="00A07CE0" w14:paraId="2CD48092" w14:textId="77777777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3D8C5A49" w14:textId="77777777" w:rsidR="00A07CE0" w:rsidRPr="00F30657" w:rsidRDefault="00000000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63" w:type="dxa"/>
            <w:tcMar>
              <w:top w:w="50" w:type="dxa"/>
              <w:left w:w="100" w:type="dxa"/>
            </w:tcMar>
            <w:vAlign w:val="center"/>
          </w:tcPr>
          <w:p w14:paraId="4C707F5B" w14:textId="77777777" w:rsidR="00A07CE0" w:rsidRDefault="00000000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719" w:type="dxa"/>
            <w:tcMar>
              <w:top w:w="50" w:type="dxa"/>
              <w:left w:w="100" w:type="dxa"/>
            </w:tcMar>
            <w:vAlign w:val="center"/>
          </w:tcPr>
          <w:p w14:paraId="12D2A1EC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805" w:type="dxa"/>
            <w:tcMar>
              <w:top w:w="50" w:type="dxa"/>
              <w:left w:w="100" w:type="dxa"/>
            </w:tcMar>
            <w:vAlign w:val="center"/>
          </w:tcPr>
          <w:p w14:paraId="359AA8BC" w14:textId="77777777" w:rsidR="00A07CE0" w:rsidRDefault="00000000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2694" w:type="dxa"/>
            <w:tcMar>
              <w:top w:w="50" w:type="dxa"/>
              <w:left w:w="100" w:type="dxa"/>
            </w:tcMar>
            <w:vAlign w:val="center"/>
          </w:tcPr>
          <w:p w14:paraId="09481183" w14:textId="77777777" w:rsidR="00A07CE0" w:rsidRDefault="00A07CE0"/>
        </w:tc>
      </w:tr>
    </w:tbl>
    <w:p w14:paraId="6F551A6E" w14:textId="77777777" w:rsidR="00A07CE0" w:rsidRPr="00F30657" w:rsidRDefault="00A07CE0">
      <w:pPr>
        <w:rPr>
          <w:lang w:val="ru-RU"/>
        </w:rPr>
        <w:sectPr w:rsidR="00A07CE0" w:rsidRPr="00F3065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0EA4B0EA" w14:textId="16CFE378" w:rsidR="00016625" w:rsidRDefault="00016625" w:rsidP="000166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ПОУРОЧНОЕ ПЛАНИРОВАНИЕ </w:t>
      </w:r>
    </w:p>
    <w:p w14:paraId="5F23BD79" w14:textId="77777777" w:rsidR="00016625" w:rsidRDefault="00016625" w:rsidP="00016625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73"/>
        <w:gridCol w:w="3897"/>
        <w:gridCol w:w="1140"/>
        <w:gridCol w:w="1841"/>
        <w:gridCol w:w="1910"/>
        <w:gridCol w:w="1347"/>
        <w:gridCol w:w="2824"/>
      </w:tblGrid>
      <w:tr w:rsidR="00016625" w14:paraId="3F5B6B5B" w14:textId="77777777" w:rsidTr="00E007B9">
        <w:trPr>
          <w:trHeight w:val="144"/>
          <w:tblCellSpacing w:w="20" w:type="nil"/>
        </w:trPr>
        <w:tc>
          <w:tcPr>
            <w:tcW w:w="45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7928BB32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14:paraId="2AA2711D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3256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34DA3A6E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14:paraId="33006015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14:paraId="3072E27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31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4266CB18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14:paraId="7C8A25B7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1948" w:type="dxa"/>
            <w:vMerge w:val="restart"/>
            <w:tcMar>
              <w:top w:w="50" w:type="dxa"/>
              <w:left w:w="100" w:type="dxa"/>
            </w:tcMar>
            <w:vAlign w:val="center"/>
          </w:tcPr>
          <w:p w14:paraId="5AD5E10E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14:paraId="5A27AE6D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5305186" w14:textId="77777777" w:rsidTr="00E007B9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31326125" w14:textId="77777777" w:rsidR="00016625" w:rsidRDefault="00016625" w:rsidP="00E007B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4C58F2C" w14:textId="77777777" w:rsidR="00016625" w:rsidRDefault="00016625" w:rsidP="00E007B9"/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A1276CE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14:paraId="1164A55D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D28A32C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14:paraId="7B08A646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5DFBCB9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14:paraId="4357D142" w14:textId="77777777" w:rsidR="00016625" w:rsidRDefault="00016625" w:rsidP="00E007B9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1B03B8D4" w14:textId="77777777" w:rsidR="00016625" w:rsidRDefault="00016625" w:rsidP="00E007B9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14:paraId="78D66D69" w14:textId="77777777" w:rsidR="00016625" w:rsidRDefault="00016625" w:rsidP="00E007B9"/>
        </w:tc>
      </w:tr>
      <w:tr w:rsidR="00016625" w14:paraId="50292B9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B46F9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2A2C5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Богатство и выразительность русского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EF3740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CB5E38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8E7002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0FE6624" w14:textId="3946C2AE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01.09.2025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AA11180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2E675FA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67A788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36FAF9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Лингвистика как наука о языке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EB0CD3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FBD6CC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102F82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9F75659" w14:textId="359AE2A1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02.09.2025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0B86E2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ffa</w:t>
              </w:r>
            </w:hyperlink>
          </w:p>
        </w:tc>
      </w:tr>
      <w:tr w:rsidR="00016625" w:rsidRPr="00C31484" w14:paraId="10C0AA0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ECD896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1DC27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гласных и согласных в корне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6B9F49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6EA43B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4358A8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510CB17" w14:textId="141DEC0A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03.09.2025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4C0DF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252126</w:t>
              </w:r>
            </w:hyperlink>
          </w:p>
        </w:tc>
      </w:tr>
      <w:tr w:rsidR="00016625" w:rsidRPr="00C31484" w14:paraId="3E9C59E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488F1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A61B1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Орфография. Правописание разделительного мягкого (ь) и разделительного твердого (ъ) знаков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B69B12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BEB5D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F5285E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BE86488" w14:textId="34020AD3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04.09.2025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D659F4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252252</w:t>
              </w:r>
            </w:hyperlink>
          </w:p>
        </w:tc>
      </w:tr>
      <w:tr w:rsidR="00016625" w:rsidRPr="00C31484" w14:paraId="3BBDE60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F310CF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7CA4B3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Состав слова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6B4A31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AE1C44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234D67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013EC31" w14:textId="63B5AFC8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05.09.2025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758FBB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C31484" w14:paraId="7CDD0FD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F2DD9F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0F4FD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Морфология. Самостоятельные и служебные части речи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F75C73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4693F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4B5471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97555C2" w14:textId="3DE674DB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567DED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252522</w:t>
              </w:r>
            </w:hyperlink>
          </w:p>
        </w:tc>
      </w:tr>
      <w:tr w:rsidR="00016625" w:rsidRPr="00C31484" w14:paraId="0DEE54A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7B558E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31FD5B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Синтаксис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756410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30A16F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520D98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44EB6E" w14:textId="2D9EBA28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7088BF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16625" w14:paraId="09DD33E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B316C6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2192D1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(повторение изученного в начальной школе)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AE3E4F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3D372C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1E7431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0059A6E" w14:textId="1A80D06E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10.09.2025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20235F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221402A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61DD3D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1553A59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Речь устная и письменная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DAC2E3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176C60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98F68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359087" w14:textId="3B0682E9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11.09.2025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0F6407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14:paraId="56E74F3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4B5957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338178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Монолог, диалог, полилог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3FABBD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5064DC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DE2971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8CC5336" w14:textId="02087B64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C77D06">
              <w:rPr>
                <w:lang w:val="ru-RU"/>
              </w:rPr>
              <w:t>1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A0F51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4E6DA7B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2D6E55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9293E2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Виды речевой деятельности: говорение, слушание, чтение, письмо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E43430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70407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E664F1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5F50185" w14:textId="3D0F1984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2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3480ED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F44338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FC8FDD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CBFD8F5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чтения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6F3086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95D8E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3AF7B2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E13469A" w14:textId="671A1705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5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48862D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1F4A928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679E46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D3C8196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Виды аудирования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544317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2B1B4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C2DD6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2B43AAB" w14:textId="560F6280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5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73B76D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C31484" w14:paraId="670ADD1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AE380D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D34685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Речевой этикет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8454AE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57AA6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302DF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661528C" w14:textId="43BF253E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6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EA8A69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14:paraId="4CC5F7F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6D1BCF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4A1263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Сочинение/изложение (обучающее)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FB0399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9DC5E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DBDC7F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4AC5C04" w14:textId="23FA3872" w:rsidR="00016625" w:rsidRPr="00016625" w:rsidRDefault="00016625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7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352DBC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2B5806E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1C7CCF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90F5668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 тексте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C72A77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58FC90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82056A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AA2715" w14:textId="18981A03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18</w:t>
            </w:r>
            <w:r w:rsidR="00750941"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9AA0A4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253350</w:t>
              </w:r>
            </w:hyperlink>
          </w:p>
        </w:tc>
      </w:tr>
      <w:tr w:rsidR="00016625" w:rsidRPr="00C31484" w14:paraId="6962DCD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B0CA01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E6718C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Текст и его основные признаки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42D820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E1045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6FEB8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7AC3C50" w14:textId="79D3B243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19</w:t>
            </w:r>
            <w:r w:rsidR="00750941"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592BCD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016625" w:rsidRPr="00C31484" w14:paraId="78F9ADC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0BF1D6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ED8484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A5953F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FF6D6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B8F563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4EC8AD2" w14:textId="1E6C00EF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056C">
              <w:rPr>
                <w:lang w:val="ru-RU"/>
              </w:rPr>
              <w:t>2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19695B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14:paraId="0502ABC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D8D46A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FDD0CF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E479A2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BF1A10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FBAB7A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92420B1" w14:textId="509D52CE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056C">
              <w:rPr>
                <w:lang w:val="ru-RU"/>
              </w:rPr>
              <w:t>3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A06E16B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2E254B5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284A5F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5DFE92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A00FAC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2A25EB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178C6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47359E3" w14:textId="1698D653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056C">
              <w:rPr>
                <w:lang w:val="ru-RU"/>
              </w:rPr>
              <w:t>4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84C31F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47D0289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7C7F91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DAB887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89F6EB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76807F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06C7F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831B615" w14:textId="6D65446C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056C">
              <w:rPr>
                <w:lang w:val="ru-RU"/>
              </w:rPr>
              <w:t>5</w:t>
            </w:r>
            <w:r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623005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016625" w:rsidRPr="00C31484" w14:paraId="5FF0233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7B160A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AD4B012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Повествование как тип речи. Рассказ.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C73632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AEB27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6026CE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617DD29" w14:textId="40FE2F4C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  <w:r w:rsidR="00750941">
              <w:rPr>
                <w:lang w:val="ru-RU"/>
              </w:rPr>
              <w:t>.09.2025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C8C5D9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bac</w:t>
              </w:r>
            </w:hyperlink>
          </w:p>
        </w:tc>
      </w:tr>
      <w:tr w:rsidR="00016625" w:rsidRPr="00C31484" w14:paraId="0C44A03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A83738F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FF4FD7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4AD2AE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254BEB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825F6B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3765173" w14:textId="68450C0A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29</w:t>
            </w:r>
            <w:r w:rsidR="00750941">
              <w:rPr>
                <w:lang w:val="ru-RU"/>
              </w:rPr>
              <w:t>.0</w:t>
            </w:r>
            <w:r>
              <w:rPr>
                <w:lang w:val="ru-RU"/>
              </w:rPr>
              <w:t>9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D1F7E8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254002</w:t>
              </w:r>
            </w:hyperlink>
          </w:p>
        </w:tc>
      </w:tr>
      <w:tr w:rsidR="00016625" w14:paraId="591FFDA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FC200F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0AAFD8A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Информационная переработка текста: простой и сложный план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ACD3E6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EDF896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0A7E12E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3767F99" w14:textId="169DA759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30</w:t>
            </w:r>
            <w:r w:rsidR="00750941">
              <w:rPr>
                <w:lang w:val="ru-RU"/>
              </w:rPr>
              <w:t>.0</w:t>
            </w:r>
            <w:r>
              <w:rPr>
                <w:lang w:val="ru-RU"/>
              </w:rPr>
              <w:t>9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409DAE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4B0F950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53B84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5D255BD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и его виды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12FFF7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69315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974CD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E6AE92E" w14:textId="12601FF9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1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680823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75E356F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D3FCD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298784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(обучающее). Подробное изложение текста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E4B65B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8A8F4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7A7503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8BC2086" w14:textId="71DDA5D1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2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4387B6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2E2D869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D8C2A2F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3B087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Понятие о функциональных разновидностях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4C1A52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3EAECF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6929BE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17489CB" w14:textId="3088B942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3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ED72183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313F96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3912D3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37F7E9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Сферы речевого общения и их соотнесённость с функциональными разновидностями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D27BC1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866E33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E28A02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795082E" w14:textId="60A9346A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6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B67AAE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13DBEF6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053683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AD2D01F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486E53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614526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4AA616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767B5C2" w14:textId="55F51964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8A056C">
              <w:rPr>
                <w:lang w:val="ru-RU"/>
              </w:rPr>
              <w:t>7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0B4D1A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D4AB2B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77B0B7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72D88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темам "Текст", "Функциональные разновидности языка"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E96AD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B5867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DF539F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BD4FF5" w14:textId="12AF4BD4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08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0B14FAE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7E57049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5B6A43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AC5CEDC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Буква и звук. Алфавит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19D865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337AF3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A48C0B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171FFB" w14:textId="1C55B9DB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09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6329A5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4555E29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B57A09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BB84B20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r>
              <w:rPr>
                <w:rFonts w:ascii="Times New Roman" w:hAnsi="Times New Roman"/>
                <w:color w:val="000000"/>
                <w:sz w:val="24"/>
              </w:rPr>
              <w:t>Глухие и звонкие согласные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826B9C2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B1049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20B03A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B971658" w14:textId="501E3011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0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E412C8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25491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C31484" w14:paraId="1705A3B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AE20FB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D8107E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согласных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1882B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95B1B2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72E0A2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474EBC" w14:textId="539C7BDF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13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6A4455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16625" w14:paraId="6718B32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E65FC9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9822A5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согласных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орфограмм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C75DC1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08981D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64748B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7BD30BA" w14:textId="4B7A9B76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4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0033BC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68DD956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9CEC8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2AD454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Согласные звуки и обозначающие их буквы. </w:t>
            </w:r>
            <w:r>
              <w:rPr>
                <w:rFonts w:ascii="Times New Roman" w:hAnsi="Times New Roman"/>
                <w:color w:val="000000"/>
                <w:sz w:val="24"/>
              </w:rPr>
              <w:t>Твёрдые и мягкие согласные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A2079D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AEE6F4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830495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F7A782D" w14:textId="6A2AAC09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8A056C">
              <w:rPr>
                <w:lang w:val="ru-RU"/>
              </w:rPr>
              <w:t>5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86153EE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0CB5AE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7BA206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7A1D4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Гласные звуки и обозначающие их буквы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9C140E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E37BD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11C69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BFD25A9" w14:textId="531AE548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15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99AC02D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52B7952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46A767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34F1EA0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Слог и ударение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D56C75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2A235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C9B303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895F690" w14:textId="6A8353CF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16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C20D5D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14:paraId="0F1D7E5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7E1FE6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E91A84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 (обучающее). Описание картины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0AB322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AF500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A9E7BF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072427" w14:textId="0E854083" w:rsidR="00016625" w:rsidRPr="00750941" w:rsidRDefault="008A056C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17</w:t>
            </w:r>
            <w:r w:rsidR="00750941"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602A91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735E42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983D4A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181BB5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гласных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8FE07E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81DAF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BA42D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8A24D41" w14:textId="67DE3E92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4CBD">
              <w:rPr>
                <w:lang w:val="ru-RU"/>
              </w:rPr>
              <w:t>0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57A7DB8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3C120E7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97E334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825B2D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гласных в корне слова. </w:t>
            </w:r>
            <w:r>
              <w:rPr>
                <w:rFonts w:ascii="Times New Roman" w:hAnsi="Times New Roman"/>
                <w:color w:val="000000"/>
                <w:sz w:val="24"/>
              </w:rPr>
              <w:t>Типы орфограмм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8F0972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0E389C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29BCF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042F425" w14:textId="0686918C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8A4CBD">
              <w:rPr>
                <w:lang w:val="ru-RU"/>
              </w:rPr>
              <w:t>1</w:t>
            </w:r>
            <w:r>
              <w:rPr>
                <w:lang w:val="ru-RU"/>
              </w:rPr>
              <w:t>.10.2025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39D13ED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013F2FE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BC1BAE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22B26CC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Фонетический анализ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7C50E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837897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5A0E62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8AA5D27" w14:textId="4C59DE5B" w:rsidR="00016625" w:rsidRPr="00750941" w:rsidRDefault="008A4CBD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22</w:t>
            </w:r>
            <w:r w:rsidR="00750941">
              <w:rPr>
                <w:lang w:val="ru-RU"/>
              </w:rPr>
              <w:t>.1</w:t>
            </w:r>
            <w:r>
              <w:rPr>
                <w:lang w:val="ru-RU"/>
              </w:rPr>
              <w:t>0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C48C1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</w:t>
              </w:r>
            </w:hyperlink>
          </w:p>
        </w:tc>
      </w:tr>
      <w:tr w:rsidR="00016625" w:rsidRPr="00C31484" w14:paraId="022DDEC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01DEA8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BAA0DF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Орфоэпия. Орфоэпические нормы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0BA650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9C1909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1D581D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6E22FC4" w14:textId="7B947036" w:rsidR="00016625" w:rsidRPr="00750941" w:rsidRDefault="008A4CBD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  <w:r w:rsidR="00750941">
              <w:rPr>
                <w:lang w:val="ru-RU"/>
              </w:rPr>
              <w:t>.1</w:t>
            </w:r>
            <w:r>
              <w:rPr>
                <w:lang w:val="ru-RU"/>
              </w:rPr>
              <w:t>0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E4F459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</w:t>
              </w:r>
            </w:hyperlink>
          </w:p>
        </w:tc>
      </w:tr>
      <w:tr w:rsidR="00016625" w14:paraId="3681897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4C8CDE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6905E6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 «Фонетика, графика, орфоэпия», «Орфография»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B818DF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42F6D8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A89D47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4A8E62B" w14:textId="3E84B72E" w:rsidR="00016625" w:rsidRPr="00750941" w:rsidRDefault="008A4CBD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  <w:r w:rsidR="00750941">
              <w:rPr>
                <w:lang w:val="ru-RU"/>
              </w:rPr>
              <w:t>.1</w:t>
            </w:r>
            <w:r>
              <w:rPr>
                <w:lang w:val="ru-RU"/>
              </w:rPr>
              <w:t>0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E92F30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6BCE1FB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282753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1D8800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Морфемика как раздел лингвистики. Морфема как минимальная значимая единица языка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B532D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6D0E5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DCC30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D6B3D28" w14:textId="771BE70F" w:rsidR="00016625" w:rsidRPr="00750941" w:rsidRDefault="008A4CBD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24.</w:t>
            </w:r>
            <w:r w:rsidR="00750941">
              <w:rPr>
                <w:lang w:val="ru-RU"/>
              </w:rPr>
              <w:t>1</w:t>
            </w:r>
            <w:r>
              <w:rPr>
                <w:lang w:val="ru-RU"/>
              </w:rPr>
              <w:t>0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6162D2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:rsidRPr="00C31484" w14:paraId="2AC9C38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DA4337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F57DAC2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Окончание и основа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87045F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3876A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2DF7A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181D673" w14:textId="256E6410" w:rsidR="00016625" w:rsidRPr="00BD1CAE" w:rsidRDefault="00BD1CAE" w:rsidP="00E007B9">
            <w:pPr>
              <w:spacing w:after="0"/>
              <w:ind w:left="135"/>
            </w:pPr>
            <w:r w:rsidRPr="00BD1CAE">
              <w:t>05</w:t>
            </w:r>
            <w:r w:rsidR="00750941" w:rsidRPr="00BD1CAE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D0CB00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256898</w:t>
              </w:r>
            </w:hyperlink>
          </w:p>
        </w:tc>
      </w:tr>
      <w:tr w:rsidR="00016625" w:rsidRPr="00C31484" w14:paraId="0E7D130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95DDFD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161FD5F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Приставки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742086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49C1B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799895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83570E5" w14:textId="4B756ADB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538C8D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016625" w14:paraId="530932F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F4EEAB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18FA17C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Суффиксы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32E9A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39F90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512F06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29CC8F4" w14:textId="5E6E7727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07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3D5FAF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4B5AF4D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2F513C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F04C8A2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Чередование звуков в морфемах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591B4A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1CD828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4145C0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C1BC8EA" w14:textId="325E9CF6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0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F7BEA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afa</w:t>
              </w:r>
            </w:hyperlink>
          </w:p>
        </w:tc>
      </w:tr>
      <w:tr w:rsidR="00016625" w:rsidRPr="00C31484" w14:paraId="2137CF8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B70084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3FAE876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Морфемный анализ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BB4A7C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C96080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2BF33B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2EA881" w14:textId="2480F3EC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1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5030DD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</w:hyperlink>
          </w:p>
        </w:tc>
      </w:tr>
      <w:tr w:rsidR="00016625" w:rsidRPr="00C31484" w14:paraId="2F5EDE6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521F5C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2DF2E9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ё-о после шипящих в корне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70BE3A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E28398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832F58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6026348" w14:textId="4B0F7AC0" w:rsidR="00750941" w:rsidRPr="00750941" w:rsidRDefault="00750941" w:rsidP="00750941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2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A7AB2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C31484" w14:paraId="56EC5BC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585DA7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1B266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B9C299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0F42AD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21D7C8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03E7CCB" w14:textId="08F29816" w:rsidR="00016625" w:rsidRPr="00750941" w:rsidRDefault="00750941" w:rsidP="00750941">
            <w:pPr>
              <w:spacing w:after="0"/>
              <w:jc w:val="right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3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8462B0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257130</w:t>
              </w:r>
            </w:hyperlink>
          </w:p>
        </w:tc>
      </w:tr>
      <w:tr w:rsidR="00016625" w:rsidRPr="00C31484" w14:paraId="40F7324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48953F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366AB1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приставок на -з (-с)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4BF012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E9B0C0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D2A506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B5C292E" w14:textId="3B73A534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14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9A4C3C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257464</w:t>
              </w:r>
            </w:hyperlink>
          </w:p>
        </w:tc>
      </w:tr>
      <w:tr w:rsidR="00016625" w:rsidRPr="00C31484" w14:paraId="13E4C6D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650EC9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9904C8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ы-и после приставок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FD5507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57D4C4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2E5536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2BE8FFC" w14:textId="4730F1A2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3A6750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C31484" w14:paraId="354EF35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AD078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060B8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ы-и после ц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1F4F2D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14EFC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740998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44F0599" w14:textId="4FAB2B5B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696768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C31484" w14:paraId="49B5DA8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0DAFF1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78FA0F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«Морфемика. Орфография»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81DF01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F903F4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BD864F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7A6B106" w14:textId="4332D157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750941"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0E203B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</w:hyperlink>
          </w:p>
        </w:tc>
      </w:tr>
      <w:tr w:rsidR="00016625" w14:paraId="35B99D3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08D2C5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EB8B8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Практикум по теме «Морфемика. Орфография»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155A10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0F463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E064A9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2680759" w14:textId="035EA096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0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BEEDDA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00629A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CD223FF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4BBCAA0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Контрольная работа по теме «Морфемика. </w:t>
            </w:r>
            <w:r>
              <w:rPr>
                <w:rFonts w:ascii="Times New Roman" w:hAnsi="Times New Roman"/>
                <w:color w:val="000000"/>
                <w:sz w:val="24"/>
              </w:rPr>
              <w:t>Орфография»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3591F9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1C9D1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DC2998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D8794CC" w14:textId="12C7E11C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1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564330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0B66C5D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7788F3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19DBA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Лексикология как раздел лингвистики. Лексическое значение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60CB73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0DD842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D22ED4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FF6CB2F" w14:textId="251F2044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4</w:t>
            </w:r>
            <w:r>
              <w:rPr>
                <w:lang w:val="ru-RU"/>
              </w:rPr>
              <w:t>.11.2025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9DDC1F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C31484" w14:paraId="2CEAB9E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0BFDFC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F7E07A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Толковые словари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F6BA1B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F27659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570F43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956FD1C" w14:textId="453F7092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25</w:t>
            </w:r>
            <w:r w:rsidR="00750941">
              <w:rPr>
                <w:lang w:val="ru-RU"/>
              </w:rPr>
              <w:t>.1</w:t>
            </w:r>
            <w:r>
              <w:t>1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390E6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</w:hyperlink>
          </w:p>
        </w:tc>
      </w:tr>
      <w:tr w:rsidR="00016625" w14:paraId="6F4980B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3EB5C2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73B9166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Однозначные и многозначные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345BD3E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579961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7ED9E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17A4796" w14:textId="657C2DAA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26</w:t>
            </w:r>
            <w:r w:rsidR="00750941">
              <w:rPr>
                <w:lang w:val="ru-RU"/>
              </w:rPr>
              <w:t>.1</w:t>
            </w:r>
            <w:r>
              <w:t>1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B19291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527CF20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1DCAD6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F4FAB2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Понятие о лексической сочетаемости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642540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99DA64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00175B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30DF1F5" w14:textId="18B828A2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27</w:t>
            </w:r>
            <w:r w:rsidR="00750941">
              <w:rPr>
                <w:lang w:val="ru-RU"/>
              </w:rPr>
              <w:t>.1</w:t>
            </w:r>
            <w:r>
              <w:t>1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07FCE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14:paraId="4D1CF53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E5E8A9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F72FE6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Сочинение. Устный рассказ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4F5661E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55B656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E4D74A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C814E3D" w14:textId="2DC03FCA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28</w:t>
            </w:r>
            <w:r w:rsidR="00750941">
              <w:rPr>
                <w:lang w:val="ru-RU"/>
              </w:rPr>
              <w:t>.1</w:t>
            </w:r>
            <w:r>
              <w:t>1</w:t>
            </w:r>
            <w:r w:rsidR="00750941">
              <w:rPr>
                <w:lang w:val="ru-RU"/>
              </w:rPr>
              <w:t>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7A341B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013F74A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AF8938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D416E20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Тематические группы слов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22A9CA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7C8F3D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3F168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651402C" w14:textId="3A86D676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1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61791C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016625" w:rsidRPr="00C31484" w14:paraId="6EE73EB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A6BE95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8E375F1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305A9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F0F597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AE846E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F504EE" w14:textId="28EC2CAD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2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1CADF5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C31484" w14:paraId="06CD4FF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5D9CB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A52E994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D7DAA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8ED587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66E45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A525F55" w14:textId="082A728A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3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51FFA2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C31484" w14:paraId="7280DF5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D81726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0D96D4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Омонимы. Паронимы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6602792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1DADCB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4530A3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0BAB0DF" w14:textId="545EC71A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04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520484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016625" w:rsidRPr="00C31484" w14:paraId="7E9BDF5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5061FC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6FE9851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26590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A3165A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416E11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CC6D6A5" w14:textId="5F3975F2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05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325723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14:paraId="5E674A4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CD385A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9BA9C41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"Лексикология"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091B8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3716FB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1D8AF3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0C730CC" w14:textId="2C42D1E3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08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4A7A4B9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7DE1D8C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98D7B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198461E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 темы "Лексикология".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9C6E76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EA85A0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B92588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85BA776" w14:textId="0C4D4E3B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09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F3420F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00916D9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C455E5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C40538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"Лексикология"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D0E61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B17D2D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C00CE9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6021EB7" w14:textId="10430DC7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0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A61449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C31484" w14:paraId="30346F6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624E7D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0DEAAE7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Что изучает синтаксис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4F1AA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ABEAED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045779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08E83E" w14:textId="446A5CC7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1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C261F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</w:hyperlink>
          </w:p>
        </w:tc>
      </w:tr>
      <w:tr w:rsidR="00016625" w:rsidRPr="00C31484" w14:paraId="1D84AC2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6A3CC1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4D9753C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Словосочетание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573415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19E3F1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EE7D7D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F50DFBA" w14:textId="30B0E037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2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CA3A88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778</w:t>
              </w:r>
            </w:hyperlink>
          </w:p>
        </w:tc>
      </w:tr>
      <w:tr w:rsidR="00016625" w:rsidRPr="00C31484" w14:paraId="09BCABD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5CD2E5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B77C3D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Предложение – основная единица речевого общения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A002F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9E1A8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96D757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74131EF" w14:textId="0088A71B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5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B25871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016625" w:rsidRPr="00C31484" w14:paraId="62CC729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61A18B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232559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00A04B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B6343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20BAA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4A53A8A" w14:textId="1FA7574E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1C3778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ebce</w:t>
              </w:r>
            </w:hyperlink>
          </w:p>
        </w:tc>
      </w:tr>
      <w:tr w:rsidR="00016625" w14:paraId="6F2CC7E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85600A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664A830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Смысловые и интонационные особенности повествовательных, вопросительных, побудительных, восклицательных и невосклицательных предложений. </w:t>
            </w:r>
            <w:r>
              <w:rPr>
                <w:rFonts w:ascii="Times New Roman" w:hAnsi="Times New Roman"/>
                <w:color w:val="000000"/>
                <w:sz w:val="24"/>
              </w:rPr>
              <w:t>Интонация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E95344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0223A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61DFA6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71B5718" w14:textId="62383287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EE9173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4F1DE4D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3FF210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A3A18E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Грамматическая основа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79700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2CC3D5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0595F2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FA38E37" w14:textId="746EA33F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93BF4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7001FEF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8E0714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566AFF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Подлежащее и способы его выражения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F78BA1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88FD9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7685B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4F5A0B7" w14:textId="78647C9C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E236C6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C31484" w14:paraId="47BC8D1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79FEE6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D89ABA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основа). Сказуемое и способы его выражения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589FA8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95D125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29572C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A6096E7" w14:textId="175047F9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2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68A03B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C31484" w14:paraId="28357EB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7DABD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B36DE1B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Второстепенные члены предложения. Определение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2F37AB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1B78E3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9D744E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27BD818" w14:textId="3C7117C8" w:rsidR="00016625" w:rsidRPr="00750941" w:rsidRDefault="00750941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3</w:t>
            </w:r>
            <w:r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41DD9B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402</w:t>
              </w:r>
            </w:hyperlink>
          </w:p>
        </w:tc>
      </w:tr>
      <w:tr w:rsidR="00016625" w:rsidRPr="00C31484" w14:paraId="66350D8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4B38C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BCD0AC6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Дополнение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4230C6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A051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4613D7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17F9070" w14:textId="41BA7B86" w:rsidR="00016625" w:rsidRPr="00750941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24</w:t>
            </w:r>
            <w:r w:rsidR="00750941">
              <w:rPr>
                <w:lang w:val="ru-RU"/>
              </w:rPr>
              <w:t>.12.2025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5D4F7D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:rsidRPr="00C31484" w14:paraId="5C67EE8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55021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43EAEA3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Обстоятельство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3BE5B1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8BA2E5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990B27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F1B90E4" w14:textId="5EA6FE98" w:rsidR="00016625" w:rsidRPr="00BD1CAE" w:rsidRDefault="00BD1CAE" w:rsidP="00E007B9">
            <w:pPr>
              <w:spacing w:after="0"/>
              <w:ind w:left="135"/>
            </w:pPr>
            <w:r>
              <w:t>25</w:t>
            </w:r>
            <w:r w:rsidR="00CD0B59">
              <w:rPr>
                <w:lang w:val="ru-RU"/>
              </w:rPr>
              <w:t>.1</w:t>
            </w:r>
            <w:r>
              <w:t>2</w:t>
            </w:r>
            <w:r w:rsidR="00CD0B59">
              <w:rPr>
                <w:lang w:val="ru-RU"/>
              </w:rPr>
              <w:t>.202</w:t>
            </w:r>
            <w:r>
              <w:t>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F9258D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16625" w:rsidRPr="00C31484" w14:paraId="07CB58B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A37700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D1064B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Однородные члены предложения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EB57F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9A8E1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49459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FFB834" w14:textId="6DE4C1DD" w:rsidR="00016625" w:rsidRPr="00BD1CAE" w:rsidRDefault="00BD1CAE" w:rsidP="00E007B9">
            <w:pPr>
              <w:spacing w:after="0"/>
              <w:ind w:left="135"/>
            </w:pPr>
            <w:r>
              <w:t>26</w:t>
            </w:r>
            <w:r w:rsidR="00CD0B59">
              <w:rPr>
                <w:lang w:val="ru-RU"/>
              </w:rPr>
              <w:t>.</w:t>
            </w:r>
            <w:r>
              <w:t>12</w:t>
            </w:r>
            <w:r w:rsidR="00CD0B59">
              <w:rPr>
                <w:lang w:val="ru-RU"/>
              </w:rPr>
              <w:t>.202</w:t>
            </w:r>
            <w:r>
              <w:t>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94A708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</w:hyperlink>
          </w:p>
        </w:tc>
      </w:tr>
      <w:tr w:rsidR="00016625" w:rsidRPr="00C31484" w14:paraId="2B2E62B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161E8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E9DB234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однородными членами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2CA3F3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3E8286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C61CD6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F11E327" w14:textId="106FBB0E" w:rsidR="00016625" w:rsidRPr="00BD1CAE" w:rsidRDefault="00BD1CAE" w:rsidP="00E007B9">
            <w:pPr>
              <w:spacing w:after="0"/>
              <w:ind w:left="135"/>
            </w:pPr>
            <w:r>
              <w:t>29</w:t>
            </w:r>
            <w:r w:rsidR="00CD0B59">
              <w:rPr>
                <w:lang w:val="ru-RU"/>
              </w:rPr>
              <w:t>.</w:t>
            </w:r>
            <w:r>
              <w:t>12</w:t>
            </w:r>
            <w:r w:rsidR="00CD0B59">
              <w:rPr>
                <w:lang w:val="ru-RU"/>
              </w:rPr>
              <w:t>.202</w:t>
            </w:r>
            <w:r>
              <w:t>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C4416E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C77D06" w14:paraId="348E3F9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D8D1FE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A0DC793" w14:textId="6F8DE79C" w:rsidR="00016625" w:rsidRPr="00BD1CAE" w:rsidRDefault="00BD1CAE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Изложение с элементами сочинения (обучающее)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DAE0009" w14:textId="77777777" w:rsidR="00016625" w:rsidRDefault="00016625" w:rsidP="00E007B9">
            <w:pPr>
              <w:spacing w:after="0"/>
              <w:ind w:left="135"/>
              <w:jc w:val="center"/>
            </w:pPr>
            <w:r w:rsidRPr="00BD1CAE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744248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39041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25DB12E" w14:textId="020C554D" w:rsidR="00016625" w:rsidRPr="00BD1CAE" w:rsidRDefault="00BD1CAE" w:rsidP="00E007B9">
            <w:pPr>
              <w:spacing w:after="0"/>
              <w:ind w:left="135"/>
            </w:pPr>
            <w:r>
              <w:t>30</w:t>
            </w:r>
            <w:r w:rsidR="00CD0B59">
              <w:rPr>
                <w:lang w:val="ru-RU"/>
              </w:rPr>
              <w:t>.</w:t>
            </w:r>
            <w:r>
              <w:t>12</w:t>
            </w:r>
            <w:r w:rsidR="00CD0B59">
              <w:rPr>
                <w:lang w:val="ru-RU"/>
              </w:rPr>
              <w:t>.202</w:t>
            </w:r>
            <w:r>
              <w:t>5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F63039C" w14:textId="58D66D82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</w:p>
        </w:tc>
      </w:tr>
      <w:tr w:rsidR="00016625" w:rsidRPr="00C31484" w14:paraId="0523062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02ADF2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7C067D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Знаки препинания в предложениях с однородными членами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B5D4AB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5077E7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B8B28A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A30920" w14:textId="75BF9A5F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12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DA1D98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52</w:t>
              </w:r>
            </w:hyperlink>
          </w:p>
        </w:tc>
      </w:tr>
      <w:tr w:rsidR="00016625" w14:paraId="24EA86C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BAF040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439FA19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Знаки препинания в предложениях с однородными членами.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F3C797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E0C586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AA7DAE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485C362" w14:textId="4A95F0FE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3</w:t>
            </w:r>
            <w:r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AA55CEC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3F61F98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44241B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CE0AC48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Обращение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23DF79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E50F10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23AFC0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BE3364A" w14:textId="4F503028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14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6A692F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260190</w:t>
              </w:r>
            </w:hyperlink>
          </w:p>
        </w:tc>
      </w:tr>
      <w:tr w:rsidR="00016625" w:rsidRPr="00C31484" w14:paraId="2BD3641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CADC4E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16768C6" w14:textId="31FB3550" w:rsidR="00016625" w:rsidRPr="00BD1CAE" w:rsidRDefault="00BD1CAE" w:rsidP="00E007B9">
            <w:pPr>
              <w:spacing w:after="0"/>
              <w:ind w:left="135"/>
              <w:rPr>
                <w:lang w:val="ru-RU"/>
              </w:rPr>
            </w:pPr>
            <w:r w:rsidRPr="00BD1CAE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Сочинение-описание картины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72B36C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FE0D7F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FC9111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FA27A32" w14:textId="2147F0EC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15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736C940" w14:textId="527E7835" w:rsidR="00016625" w:rsidRPr="00BD1CAE" w:rsidRDefault="00BD1CAE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:rsidRPr="00C31484" w14:paraId="6995E14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7B4411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930FA2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простые и сложные. Сложные предложения с бессоюзной и союзной связью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6FA516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C110FE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59C72C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EB1B6D" w14:textId="299046E5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F87D8D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16625" w14:paraId="64651AB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5F05DB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1476DF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53C4E7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4B58FA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5513A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EDF8533" w14:textId="69A273DE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005AA5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3F79D2C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5BE6DB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582F44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сложносочиненные и сложноподчиненные (общее представление, практическое усвоение)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BE1D42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94DB3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6ABDC2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A28821A" w14:textId="55421567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20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F140E6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260744</w:t>
              </w:r>
            </w:hyperlink>
          </w:p>
        </w:tc>
      </w:tr>
      <w:tr w:rsidR="00016625" w:rsidRPr="00C31484" w14:paraId="56979FF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F98B14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FD6C4F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сложных предложений, состоящих из частей, связанных бессоюзной связью и союзами и, но, а, однако, зато, 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D4F2A7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11C34C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221763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8C0A6D9" w14:textId="0B51E644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1</w:t>
            </w:r>
            <w:r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1CD934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16625" w:rsidRPr="00C31484" w14:paraId="7DB24FB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1E1E2F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1CDC639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и, но, а, однако, зато, да.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E3A490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D1086F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E1630C3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4594E75" w14:textId="4D12F7FA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2</w:t>
            </w:r>
            <w:r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123990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C31484" w14:paraId="146D758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CA85BA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1D1A0A4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прямой речью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20C6E2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EB697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3A18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2CA0923" w14:textId="4194C3AE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BD1CAE">
              <w:t>3</w:t>
            </w:r>
            <w:r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BCD777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016625" w14:paraId="5C3E86D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641F58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75658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предложений с прямой речью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1C4E74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9EA472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BB9206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81DCD57" w14:textId="59140C60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26</w:t>
            </w:r>
            <w:r w:rsidR="00CD0B59">
              <w:rPr>
                <w:lang w:val="ru-RU"/>
              </w:rPr>
              <w:t>.01.2026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A5B50FB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2DA6F39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5C9031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B892ACD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Диалог. Пунктуационное оформление диалога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83BEE5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E3245D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9AED7B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3979785" w14:textId="2316F843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27</w:t>
            </w:r>
            <w:r w:rsidR="00CD0B59">
              <w:rPr>
                <w:lang w:val="ru-RU"/>
              </w:rPr>
              <w:t>.0</w:t>
            </w:r>
            <w:r>
              <w:t>1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99CC10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14:paraId="13721DB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DC39A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39CAC4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Диалог. Пунктуационное оформление диалога.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C8A46A9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FC5889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8155EA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6DDBC48" w14:textId="129AB207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28</w:t>
            </w:r>
            <w:r w:rsidR="00CD0B59">
              <w:rPr>
                <w:lang w:val="ru-RU"/>
              </w:rPr>
              <w:t>.0</w:t>
            </w:r>
            <w:r>
              <w:t>1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38D012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0241D51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BE9F80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9DDE20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темы «Синтаксис и пунктуация»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347E6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8E141A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A08B8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E153DB7" w14:textId="35B70425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29</w:t>
            </w:r>
            <w:r w:rsidR="00CD0B59">
              <w:rPr>
                <w:lang w:val="ru-RU"/>
              </w:rPr>
              <w:t>.0</w:t>
            </w:r>
            <w:r>
              <w:t>1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FED6B7F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0176C8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29765E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52D5DBB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темы «Синтаксис и пунктуация».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871C7B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007B03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1FF132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18F9B35" w14:textId="43A9858E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30</w:t>
            </w:r>
            <w:r w:rsidR="00CD0B59">
              <w:rPr>
                <w:lang w:val="ru-RU"/>
              </w:rPr>
              <w:t>.0</w:t>
            </w:r>
            <w:r>
              <w:t>1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D4235D1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C31484" w14:paraId="5398DA4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DABCD4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2EE691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«Синтаксис и пунктуация»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F428AD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6D4709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EF0CDB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711A6EC" w14:textId="7819DAE1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2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B3D8EB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88</w:t>
              </w:r>
            </w:hyperlink>
          </w:p>
        </w:tc>
      </w:tr>
      <w:tr w:rsidR="00016625" w:rsidRPr="00FB3A2B" w14:paraId="6FC8477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9FB6AF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D42E83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Система частей речи в русском языке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D323B9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10E74A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29F16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C2CE815" w14:textId="70302FB6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BD1CAE">
              <w:t>3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D0513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</w:t>
              </w:r>
            </w:hyperlink>
          </w:p>
        </w:tc>
      </w:tr>
      <w:tr w:rsidR="00016625" w14:paraId="46C7BD0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16A07E0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BBD1B6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Самостоятельные и служебные части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0D02D9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D7182B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6AFD12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1F709E7" w14:textId="1D16F453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04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D43A2C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3D92C95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7AB732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103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76CC50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2CF8A1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EF25BF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2BE0B7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FCB7334" w14:textId="5920385C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05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B0F85F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</w:hyperlink>
          </w:p>
        </w:tc>
      </w:tr>
      <w:tr w:rsidR="00016625" w:rsidRPr="00FB3A2B" w14:paraId="2A085CC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342F76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B1B153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Род имён существительных. Имена существительные общего рода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909F28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DA97E7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A6513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2A78DB9" w14:textId="320D3C01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0F4CA7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25803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FB3A2B" w14:paraId="6749678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DDAEE9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300039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Число имени существительного. Имена существительные, имеющие форму только единственного или множественного числа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2960DB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19A2F1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0CF22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2B36F02" w14:textId="2DB44787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09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8B65E3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16625" w:rsidRPr="00FB3A2B" w14:paraId="1D65D2E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6168AE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9DC85DC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Изложение выборочное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0801A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A33DDA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2CBFB4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674C7CA" w14:textId="53B44C2D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0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9214BC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25829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14:paraId="36642B6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658190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C4A464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Падеж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EE3666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4DD0BC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F18F91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C193C60" w14:textId="1CE4D5AA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11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F2E1839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539C947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BE11EE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6C3926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Типы склонения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0D9327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72840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F40F21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994307F" w14:textId="31E6FEEE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2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51577A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258580</w:t>
              </w:r>
            </w:hyperlink>
          </w:p>
        </w:tc>
      </w:tr>
      <w:tr w:rsidR="00016625" w:rsidRPr="00FB3A2B" w14:paraId="6D603BC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8F78B3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BA59B5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на конце имён существительных после шипящих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B45664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072379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8CB8EB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42F1424" w14:textId="69113F32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BD1CAE">
              <w:t>3</w:t>
            </w:r>
            <w:r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D24871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16625" w:rsidRPr="00FB3A2B" w14:paraId="607C946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FE3004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28DED9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Буквы Е и И в падежных окончаниях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9E1BA1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3ACC93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6B01A1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CE6FA9D" w14:textId="3FE427AC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42953B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016625" w14:paraId="4C676E2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6560AD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DEB72C9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Е и И в падежных окончаниях имён существительных.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C9F733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C13076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10FC3C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D6562D" w14:textId="6886F88C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DB4CE9E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3A45D4E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6FA61A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8225E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Разносклоняемые и несклоняемые имена существительные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1F5ED8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2A56A1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EE3FAB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159918" w14:textId="62CDDEDB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69EEF0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258918</w:t>
              </w:r>
            </w:hyperlink>
          </w:p>
        </w:tc>
      </w:tr>
      <w:tr w:rsidR="00016625" w:rsidRPr="00FB3A2B" w14:paraId="7DE4BE0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405CCE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92A718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Род несклоняемых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E20E9C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FB581F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14882B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5CB0B48" w14:textId="608902B4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97CA57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bde</w:t>
              </w:r>
            </w:hyperlink>
          </w:p>
        </w:tc>
      </w:tr>
      <w:tr w:rsidR="00016625" w:rsidRPr="00FB3A2B" w14:paraId="674BAEE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B5B707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114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DF6F946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имени существительного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6C5BD0F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AF2BEF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95E83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AFB87CA" w14:textId="14A9FD00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20</w:t>
            </w:r>
            <w:r w:rsidR="00CD0B59">
              <w:rPr>
                <w:lang w:val="ru-RU"/>
              </w:rPr>
              <w:t>.02.2026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E950E1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</w:hyperlink>
          </w:p>
        </w:tc>
      </w:tr>
      <w:tr w:rsidR="00016625" w:rsidRPr="00FB3A2B" w14:paraId="2E4FF12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D80ABB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47FA8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имён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063A4C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B4360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18AD54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6242FD4" w14:textId="7F38EC87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24</w:t>
            </w:r>
            <w:r w:rsidR="00CD0B59">
              <w:rPr>
                <w:lang w:val="ru-RU"/>
              </w:rPr>
              <w:t>.0</w:t>
            </w:r>
            <w:r>
              <w:t>2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54B8C3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FB3A2B" w14:paraId="20543DF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BE33BB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776871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-ек-/-ик- имен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9294C4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5F3DB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0CF891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4CB41F9" w14:textId="0DDA283E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25</w:t>
            </w:r>
            <w:r w:rsidR="00CD0B59">
              <w:rPr>
                <w:lang w:val="ru-RU"/>
              </w:rPr>
              <w:t>.0</w:t>
            </w:r>
            <w:r>
              <w:t>2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AEC8A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FB3A2B" w14:paraId="1883255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D9959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84C23B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суффиксов -чик-/-щик- имен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03BC6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65EFAA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4C3C17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E12342" w14:textId="77C3FB64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26</w:t>
            </w:r>
            <w:r w:rsidR="00CD0B59">
              <w:rPr>
                <w:lang w:val="ru-RU"/>
              </w:rPr>
              <w:t>.0</w:t>
            </w:r>
            <w:r>
              <w:t>2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C12639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259246</w:t>
              </w:r>
            </w:hyperlink>
          </w:p>
        </w:tc>
      </w:tr>
      <w:tr w:rsidR="00016625" w:rsidRPr="00FB3A2B" w14:paraId="65ABE8F4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A3C6F1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B7FBD0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О и Е (Ё) после шипящих и Ц в суффиксах имен существительных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E84457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3697A1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07D7D1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9342EFF" w14:textId="1620E112" w:rsidR="00016625" w:rsidRPr="00CD0B59" w:rsidRDefault="00BD1CAE" w:rsidP="00E007B9">
            <w:pPr>
              <w:spacing w:after="0"/>
              <w:ind w:left="135"/>
              <w:rPr>
                <w:lang w:val="ru-RU"/>
              </w:rPr>
            </w:pPr>
            <w:r>
              <w:t>27</w:t>
            </w:r>
            <w:r w:rsidR="00CD0B59">
              <w:rPr>
                <w:lang w:val="ru-RU"/>
              </w:rPr>
              <w:t>.</w:t>
            </w:r>
            <w:r>
              <w:t>02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1FBD87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259110</w:t>
              </w:r>
            </w:hyperlink>
          </w:p>
        </w:tc>
      </w:tr>
      <w:tr w:rsidR="00016625" w:rsidRPr="00FB3A2B" w14:paraId="7EB4605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F14BA6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9409CA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существительными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EC656D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9FF058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782AF3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B8938F6" w14:textId="433BBE9C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0</w:t>
            </w:r>
            <w:r w:rsidR="009201A9">
              <w:t>2</w:t>
            </w:r>
            <w:r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A5AF6A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016625" w:rsidRPr="00FB3A2B" w14:paraId="5319FDC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8E0F25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8BE2D3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а//о: -гар- — -гор-, -зар- — -зор-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2D8FAC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1AA5A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E51B1F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F251058" w14:textId="246B9D80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03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BF0E1F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14:paraId="36C6A69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29797C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D265ABE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-гар- — -гор-, -зар- — -зор-.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3741CE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8861A7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BB14E4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158D01" w14:textId="7E8253E6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04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1CF3F92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6D8AB46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DF1037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21F7AB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а // о: -лаг- — -лож-, -раст- — -ращ- — -рос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B3DA68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ACEA16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41282D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531980B" w14:textId="47DD5460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05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A2AB1A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14:paraId="2CF0626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D37907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7AEC062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-лаг- — -лож--раст- — -ращ- — -рос.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61759A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8D629C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B0DFBF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2889E9B" w14:textId="1779B0B5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E3972A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746E21F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FC25A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124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03CFA1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-клан- — -клон-, -скак- — -скоч-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E5230D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227CF8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51C68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8396036" w14:textId="7AE4B109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10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C2CF98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</w:hyperlink>
          </w:p>
        </w:tc>
      </w:tr>
      <w:tr w:rsidR="00016625" w14:paraId="117D652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01AAE3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9B575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и обобщение по теме "Имя существительное"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47378A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CE79D4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891F4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382D8DD" w14:textId="3268AE31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1</w:t>
            </w:r>
            <w:r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DC674D9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08A0205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29E451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CCE28F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существительное"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C07B91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F53B9B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A09452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0AFAE21" w14:textId="5BD96422" w:rsidR="00016625" w:rsidRPr="009201A9" w:rsidRDefault="00CD0B59" w:rsidP="00E007B9">
            <w:pPr>
              <w:spacing w:after="0"/>
              <w:ind w:left="135"/>
              <w:rPr>
                <w:lang w:val="ru-RU"/>
              </w:rPr>
            </w:pPr>
            <w:r w:rsidRPr="009201A9">
              <w:rPr>
                <w:lang w:val="ru-RU"/>
              </w:rPr>
              <w:t>1</w:t>
            </w:r>
            <w:r w:rsidR="009201A9" w:rsidRPr="009201A9">
              <w:t>2</w:t>
            </w:r>
            <w:r w:rsidRPr="009201A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EB81F9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afc</w:t>
              </w:r>
            </w:hyperlink>
          </w:p>
        </w:tc>
      </w:tr>
      <w:tr w:rsidR="00016625" w:rsidRPr="00FB3A2B" w14:paraId="14E7783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205B6E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047453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938164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7BB2F2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0BEB9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58E6B4" w14:textId="5780A400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3</w:t>
            </w:r>
            <w:r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C9756B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14:paraId="465903E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EFB8A8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2FD5D5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Общее грамматическое значение, морфологические признаки и синтаксические функции имени прилагательного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F3A53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A15B5B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E9616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49CB04" w14:textId="4FB077B4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2FE06D5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4897279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FF8802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5A197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A8F98EA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1EA02B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97687F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34BAB2A" w14:textId="07CE5680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8F20AD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114</w:t>
              </w:r>
            </w:hyperlink>
          </w:p>
        </w:tc>
      </w:tr>
      <w:tr w:rsidR="00016625" w:rsidRPr="00FB3A2B" w14:paraId="0DFAB34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9D58C0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069D97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окончаниях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7C8537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35EC2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EB115F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AA48C5B" w14:textId="16CD8640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CD0B59">
              <w:rPr>
                <w:lang w:val="ru-RU"/>
              </w:rPr>
              <w:t>.03.2026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5A960F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16625" w:rsidRPr="00FB3A2B" w14:paraId="1A574791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5BBD3A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1B37DF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краткие, их синтаксические функции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F5485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5E463E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5D9874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526CFDC" w14:textId="287B2A9B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CD0B59">
              <w:rPr>
                <w:lang w:val="ru-RU"/>
              </w:rPr>
              <w:t>.0</w:t>
            </w:r>
            <w: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D00FF8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14:paraId="25F886B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1614CA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CC5BD3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Краткие прилагательные. Их синтаксические функции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8F8C31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A60461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A6D647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1B475C8" w14:textId="5817CADA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20</w:t>
            </w:r>
            <w:r w:rsidR="00CD0B59">
              <w:rPr>
                <w:lang w:val="ru-RU"/>
              </w:rPr>
              <w:t>.0</w:t>
            </w:r>
            <w: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3177537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1AD125A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53E14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EF57A38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A5E76A1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4F9F8D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4CC682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0C3CF3F" w14:textId="15DD3A10" w:rsidR="00016625" w:rsidRPr="00CD0B59" w:rsidRDefault="00F67838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23</w:t>
            </w:r>
            <w:r w:rsidR="00CD0B59">
              <w:rPr>
                <w:lang w:val="ru-RU"/>
              </w:rPr>
              <w:t>.0</w:t>
            </w:r>
            <w:r w:rsidR="009201A9"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2F2772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</w:hyperlink>
          </w:p>
        </w:tc>
      </w:tr>
      <w:tr w:rsidR="00016625" w:rsidRPr="00FB3A2B" w14:paraId="58BCB60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49D2F8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D356E63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Сочинение-описание картины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5D8C11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773F282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62B41B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483DC53" w14:textId="348F2502" w:rsidR="00016625" w:rsidRPr="00CD0B59" w:rsidRDefault="00F67838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24</w:t>
            </w:r>
            <w:r w:rsidR="00CD0B59">
              <w:rPr>
                <w:lang w:val="ru-RU"/>
              </w:rPr>
              <w:t>.0</w:t>
            </w:r>
            <w:r w:rsidR="009201A9"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1A8186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016625" w:rsidRPr="00FB3A2B" w14:paraId="62A4AED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A0149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A41D95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Буквы О и Е после шипящих и Ц в суффиксах имен прилагательных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B3BB033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E38D5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B1086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99C6F86" w14:textId="4D7B6CE4" w:rsidR="00016625" w:rsidRPr="00CD0B59" w:rsidRDefault="00F67838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25</w:t>
            </w:r>
            <w:r w:rsidR="00CD0B59">
              <w:rPr>
                <w:lang w:val="ru-RU"/>
              </w:rPr>
              <w:t>.0</w:t>
            </w:r>
            <w:r>
              <w:rPr>
                <w:lang w:val="ru-RU"/>
              </w:rP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6F372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FB3A2B" w14:paraId="73F3E86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2D41A6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E052F36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Буквы О и Е после шипящих и Ц в суффиксах имен прилагательных.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7F1365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BBF381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1D8C8C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49BCAD2" w14:textId="3214FB5E" w:rsidR="00016625" w:rsidRPr="00CD0B59" w:rsidRDefault="00F67838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</w:t>
            </w:r>
            <w:r w:rsidR="00CD0B59">
              <w:rPr>
                <w:lang w:val="ru-RU"/>
              </w:rPr>
              <w:t>.0</w:t>
            </w:r>
            <w:r>
              <w:rPr>
                <w:lang w:val="ru-RU"/>
              </w:rP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7C0A12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aede</w:t>
              </w:r>
            </w:hyperlink>
          </w:p>
        </w:tc>
      </w:tr>
      <w:tr w:rsidR="00016625" w:rsidRPr="00FB3A2B" w14:paraId="59820F6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F26B17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A7244F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именами прилагательными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CBCC5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16BB41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BE8F24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2A38DC6" w14:textId="3AB6DA18" w:rsidR="00016625" w:rsidRPr="00CD0B59" w:rsidRDefault="00F67838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27</w:t>
            </w:r>
            <w:r w:rsidR="00CD0B59">
              <w:rPr>
                <w:lang w:val="ru-RU"/>
              </w:rPr>
              <w:t>.0</w:t>
            </w:r>
            <w:r>
              <w:rPr>
                <w:lang w:val="ru-RU"/>
              </w:rPr>
              <w:t>3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782A1B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046</w:t>
              </w:r>
            </w:hyperlink>
          </w:p>
        </w:tc>
      </w:tr>
      <w:tr w:rsidR="00016625" w14:paraId="644F8A6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D9648F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97A4EC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«Имя прилагательное»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42CE55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967D5A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F7D7D8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C468868" w14:textId="638B3408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8EBACC3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6445257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7DA24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0C675BA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Повторение по теме «Имя прилагательное».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89F197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A9FD8B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149EE6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C4C8E6E" w14:textId="166EFEC4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07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0011311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79659EA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BBAA86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2DB92B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Контрольная работа по теме "Имя прилагательное"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99719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35A89822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FE1331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D727C16" w14:textId="28F6E922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08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C0F135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398</w:t>
              </w:r>
            </w:hyperlink>
          </w:p>
        </w:tc>
      </w:tr>
      <w:tr w:rsidR="00016625" w:rsidRPr="00FB3A2B" w14:paraId="3E30FB4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A85949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1A31A3D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932496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937244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37782A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ADBDF63" w14:textId="18F18DA8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09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015C4E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514</w:t>
              </w:r>
            </w:hyperlink>
          </w:p>
        </w:tc>
      </w:tr>
      <w:tr w:rsidR="00016625" w14:paraId="68C5670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25000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E7EE49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Глагол как часть речи. Роль глагола в словосочетании и предложении, в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5141274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E14BC5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C89308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617F20D" w14:textId="2F60E5F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0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FADC759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7ED8E37A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80DDB7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A879D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856BCEA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29A435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16FEE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43DE5FF" w14:textId="2E8DBBF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3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25AD27B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686</w:t>
              </w:r>
            </w:hyperlink>
          </w:p>
        </w:tc>
      </w:tr>
      <w:tr w:rsidR="00016625" w14:paraId="541299B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19BBD46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EB90D4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Основа инфинитива, основа настоящего (будущего простого) времени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C40523D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A9FAD0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ABDA83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8EBAC3C" w14:textId="6B2C5845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14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3B5AAD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2755DF5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8A0709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E0BA8D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0594075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B0AA83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2E3118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C253F70" w14:textId="76DA8727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15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BFF972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016625" w:rsidRPr="00FB3A2B" w14:paraId="5CFC6350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465432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CEEEE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 (практикум)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CAF56A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D9B21F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7426B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9FE8769" w14:textId="25041FB1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16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749D98D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960</w:t>
              </w:r>
            </w:hyperlink>
          </w:p>
        </w:tc>
      </w:tr>
      <w:tr w:rsidR="00016625" w:rsidRPr="00FB3A2B" w14:paraId="00F92CD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97AE8B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B3EFA4A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Глаголы возвратные и невозвратные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A14D71B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C8CE1B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3BB876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C45C85E" w14:textId="30E72546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17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C248B1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14:paraId="24F70AE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239865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3E2F8AB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Сочинение на тему / Всероссийская проверочная работа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56A875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2D62E67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DBF088D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4B7C8B0" w14:textId="15638DEC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0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99ADC01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737D3A3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46AE38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03A7FCE1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Изменение глаголов по временам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E9CEBC0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50CFE7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E89F8CA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E1A18A7" w14:textId="04C6E0C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1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A308C2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</w:hyperlink>
          </w:p>
        </w:tc>
      </w:tr>
      <w:tr w:rsidR="00016625" w14:paraId="2863EBCE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63004FD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B3C14A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Настоящее время: значение, образование, употребление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AF24EF2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CCB7DC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5A5B38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0E539B4" w14:textId="226FA18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2</w:t>
            </w:r>
            <w:r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E38B4E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1217A0F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C5A07B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4E6D51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глаголов по лицам и числам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688C1FE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27871EC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5B50C5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DA74119" w14:textId="680E5025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23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479073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016625" w:rsidRPr="00FB3A2B" w14:paraId="3F8F2CB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F876D4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9787AE2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r>
              <w:rPr>
                <w:rFonts w:ascii="Times New Roman" w:hAnsi="Times New Roman"/>
                <w:color w:val="000000"/>
                <w:sz w:val="24"/>
              </w:rPr>
              <w:t>Спряжение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1E0F297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6B75DC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3956C1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65F9AAD" w14:textId="1924170E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24</w:t>
            </w:r>
            <w:r w:rsidR="00CD0B59">
              <w:rPr>
                <w:lang w:val="ru-RU"/>
              </w:rPr>
              <w:t>.04.2026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CBD91C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58</w:t>
              </w:r>
            </w:hyperlink>
          </w:p>
        </w:tc>
      </w:tr>
      <w:tr w:rsidR="00016625" w14:paraId="2F0EFC2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2B3D1E1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7879DAB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Изменение глаголов по лицам и числам. </w:t>
            </w:r>
            <w:r>
              <w:rPr>
                <w:rFonts w:ascii="Times New Roman" w:hAnsi="Times New Roman"/>
                <w:color w:val="000000"/>
                <w:sz w:val="24"/>
              </w:rPr>
              <w:t>Типы спряжения глагола (обобщение)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8B8AFC5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03BDBC7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36B388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363BD8C" w14:textId="61329589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27</w:t>
            </w:r>
            <w:r w:rsidR="00CD0B59">
              <w:rPr>
                <w:lang w:val="ru-RU"/>
              </w:rPr>
              <w:t>.0</w:t>
            </w:r>
            <w:r>
              <w:t>4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46B9A66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1F6B2A12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CECD18A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42F85C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глаголов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3E2B293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8D9C0C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4C4A3C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6CBBFD7" w14:textId="38257377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28</w:t>
            </w:r>
            <w:r w:rsidR="00CD0B59">
              <w:rPr>
                <w:lang w:val="ru-RU"/>
              </w:rPr>
              <w:t>.0</w:t>
            </w:r>
            <w:r>
              <w:t>4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18B7DF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FB3A2B" w14:paraId="6993F7E3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D39ABC2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87F2CA8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личных окончаний глаголов.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1E11A8D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3C44DD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CEA266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2DD08208" w14:textId="6FA7BBCF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29</w:t>
            </w:r>
            <w:r w:rsidR="00CD0B59">
              <w:rPr>
                <w:lang w:val="ru-RU"/>
              </w:rPr>
              <w:t>.0</w:t>
            </w:r>
            <w:r>
              <w:t>4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319385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32</w:t>
              </w:r>
            </w:hyperlink>
          </w:p>
        </w:tc>
      </w:tr>
      <w:tr w:rsidR="00016625" w:rsidRPr="00FB3A2B" w14:paraId="5F12ECA9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C99B0D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F21AE6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мягкого знака (Ь) в инфинитиве, в форме 2-го лица единственного числа после шипящих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A2C62C9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3D689C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871033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02963AD8" w14:textId="35A83D35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30</w:t>
            </w:r>
            <w:r w:rsidR="00CD0B59">
              <w:rPr>
                <w:lang w:val="ru-RU"/>
              </w:rPr>
              <w:t>.0</w:t>
            </w:r>
            <w:r>
              <w:t>4</w:t>
            </w:r>
            <w:r w:rsidR="00CD0B59">
              <w:rPr>
                <w:lang w:val="ru-RU"/>
              </w:rPr>
              <w:t>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85C115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016625" w:rsidRPr="00FB3A2B" w14:paraId="7A9E1E3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740DF1FF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609C556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FE45E4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701315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53CFB4B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255D5CE" w14:textId="788B748E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06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1F8388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</w:hyperlink>
          </w:p>
        </w:tc>
      </w:tr>
      <w:tr w:rsidR="00016625" w:rsidRPr="00FB3A2B" w14:paraId="55826A2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EFAD9A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187CF79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D335BD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656DD8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D7CA9F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291CF49" w14:textId="49332416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07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6EC9F9D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</w:hyperlink>
          </w:p>
        </w:tc>
      </w:tr>
      <w:tr w:rsidR="00016625" w:rsidRPr="00FB3A2B" w14:paraId="4ED6CD2D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72FF55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5E334BD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е//и. 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86B0A5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791AC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A05165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036DD79" w14:textId="33B15C21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08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3DB4AF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228</w:t>
              </w:r>
            </w:hyperlink>
          </w:p>
        </w:tc>
      </w:tr>
      <w:tr w:rsidR="00016625" w14:paraId="6579F528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18A181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9CAA43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Обобщение по теме: "Правописание корней с чередованием е // и"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E0A898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7549E430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EC40CD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22D29E9" w14:textId="2E1A9264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2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9ADA404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4C35477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12BEF93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161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36B8C38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гласной перед суффиксом -л- в формах прошедшего времени глагола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0FEF2700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4B7D8A1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BFE8A14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F040930" w14:textId="4DEB4A0B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1</w:t>
            </w:r>
            <w:r w:rsidR="009201A9">
              <w:t>3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8E1743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016625" w:rsidRPr="00FB3A2B" w14:paraId="1798D93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33036B03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162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252D1035" w14:textId="77777777" w:rsidR="00016625" w:rsidRDefault="00016625" w:rsidP="00E007B9">
            <w:pPr>
              <w:spacing w:after="0"/>
              <w:ind w:left="135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суффиксом -л- в формах прошедшего времени глагола. </w:t>
            </w:r>
            <w:r>
              <w:rPr>
                <w:rFonts w:ascii="Times New Roman" w:hAnsi="Times New Roman"/>
                <w:color w:val="000000"/>
                <w:sz w:val="24"/>
              </w:rPr>
              <w:t>Практикум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4CD38AF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A87B53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33F1C39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72AA779" w14:textId="62B9E4B6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14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67B509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</w:t>
              </w:r>
            </w:hyperlink>
          </w:p>
        </w:tc>
      </w:tr>
      <w:tr w:rsidR="00016625" w:rsidRPr="00FB3A2B" w14:paraId="6AA9A89C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DD1B645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163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14A641C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Слитное и раздельное написание не с глаголами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DEF675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45CD81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08DAAF8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488C2788" w14:textId="5DE2BF0E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15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3D5584F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</w:hyperlink>
          </w:p>
        </w:tc>
      </w:tr>
      <w:tr w:rsidR="00016625" w:rsidRPr="00FB3A2B" w14:paraId="0F491917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9B667AE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164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35B42D1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 по теме «Глагол». Проверочная работа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C33A67F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48744BB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146497AC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21B5DE0" w14:textId="1A97A182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18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EED43A7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430</w:t>
              </w:r>
            </w:hyperlink>
          </w:p>
        </w:tc>
      </w:tr>
      <w:tr w:rsidR="00016625" w14:paraId="169E1446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02543C69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165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749E2C55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Работа над ошибками, анализ работы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317AED1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6E9A74F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36854CD8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32E1C7B9" w14:textId="072DE564" w:rsidR="00016625" w:rsidRPr="00CD0B59" w:rsidRDefault="009201A9" w:rsidP="00E007B9">
            <w:pPr>
              <w:spacing w:after="0"/>
              <w:ind w:left="135"/>
              <w:rPr>
                <w:lang w:val="ru-RU"/>
              </w:rPr>
            </w:pPr>
            <w:r>
              <w:t>19</w:t>
            </w:r>
            <w:r w:rsidR="00CD0B59"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B7C21A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:rsidRPr="00FB3A2B" w14:paraId="65FFF335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497C771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166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6F11634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Итоговая контрольная работа за курс 5 класса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29ED9DDC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1BCDDA0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3317DC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CB42412" w14:textId="3A1DC66C" w:rsidR="00016625" w:rsidRPr="00CD0B59" w:rsidRDefault="00CD0B59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0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05D8B763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261608</w:t>
              </w:r>
            </w:hyperlink>
          </w:p>
        </w:tc>
      </w:tr>
      <w:tr w:rsidR="00016625" w:rsidRPr="00FB3A2B" w14:paraId="6EA251E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27221278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167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612B53BE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Повторение. Фонетика. Графика. Орфография. Орфоэпия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56388B2B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23FE71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7890F122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6B7FA3C1" w14:textId="001C065C" w:rsidR="00016625" w:rsidRPr="00CD0B59" w:rsidRDefault="00C77D06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1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1ABA0D70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016625" w:rsidRPr="00FB3A2B" w14:paraId="7F28A67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642E2C44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168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A6522DD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Повторение. Лексикология. Культура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4F76348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51A8A9AE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E826109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7AD17487" w14:textId="02B61479" w:rsidR="00016625" w:rsidRPr="00CD0B59" w:rsidRDefault="00C77D06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</w:t>
            </w:r>
            <w:r w:rsidR="009201A9">
              <w:t>2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50704C36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261284</w:t>
              </w:r>
            </w:hyperlink>
          </w:p>
        </w:tc>
      </w:tr>
      <w:tr w:rsidR="00016625" w:rsidRPr="00FB3A2B" w14:paraId="3FC7437B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587A7FB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169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50442638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Повторение. Морфология. Культура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617B0A9C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4852DB76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2DBA2113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58939C42" w14:textId="1C82319E" w:rsidR="00016625" w:rsidRDefault="00C77D06" w:rsidP="00E007B9">
            <w:pPr>
              <w:spacing w:after="0"/>
              <w:ind w:left="135"/>
            </w:pPr>
            <w:r>
              <w:rPr>
                <w:lang w:val="ru-RU"/>
              </w:rPr>
              <w:t>2</w:t>
            </w:r>
            <w:r w:rsidR="009201A9">
              <w:t>5</w:t>
            </w:r>
            <w:r>
              <w:rPr>
                <w:lang w:val="ru-RU"/>
              </w:rPr>
              <w:t>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31DE7F52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F30657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016625" w14:paraId="3EFDA45F" w14:textId="77777777" w:rsidTr="00E007B9">
        <w:trPr>
          <w:trHeight w:val="144"/>
          <w:tblCellSpacing w:w="20" w:type="nil"/>
        </w:trPr>
        <w:tc>
          <w:tcPr>
            <w:tcW w:w="458" w:type="dxa"/>
            <w:tcMar>
              <w:top w:w="50" w:type="dxa"/>
              <w:left w:w="100" w:type="dxa"/>
            </w:tcMar>
            <w:vAlign w:val="center"/>
          </w:tcPr>
          <w:p w14:paraId="5A74A597" w14:textId="77777777" w:rsidR="00016625" w:rsidRDefault="00016625" w:rsidP="00E007B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170</w:t>
            </w:r>
          </w:p>
        </w:tc>
        <w:tc>
          <w:tcPr>
            <w:tcW w:w="3256" w:type="dxa"/>
            <w:tcMar>
              <w:top w:w="50" w:type="dxa"/>
              <w:left w:w="100" w:type="dxa"/>
            </w:tcMar>
            <w:vAlign w:val="center"/>
          </w:tcPr>
          <w:p w14:paraId="48017EE0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Повторение. Синтаксис. Культура речи</w:t>
            </w:r>
          </w:p>
        </w:tc>
        <w:tc>
          <w:tcPr>
            <w:tcW w:w="805" w:type="dxa"/>
            <w:tcMar>
              <w:top w:w="50" w:type="dxa"/>
              <w:left w:w="100" w:type="dxa"/>
            </w:tcMar>
            <w:vAlign w:val="center"/>
          </w:tcPr>
          <w:p w14:paraId="7C6D3C3A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5AC69A5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425D9A0F" w14:textId="77777777" w:rsidR="00016625" w:rsidRDefault="00016625" w:rsidP="00E007B9">
            <w:pPr>
              <w:spacing w:after="0"/>
              <w:ind w:left="135"/>
              <w:jc w:val="center"/>
            </w:pPr>
          </w:p>
        </w:tc>
        <w:tc>
          <w:tcPr>
            <w:tcW w:w="1131" w:type="dxa"/>
            <w:tcMar>
              <w:top w:w="50" w:type="dxa"/>
              <w:left w:w="100" w:type="dxa"/>
            </w:tcMar>
            <w:vAlign w:val="center"/>
          </w:tcPr>
          <w:p w14:paraId="1BEC175B" w14:textId="335E29EA" w:rsidR="00016625" w:rsidRPr="00C77D06" w:rsidRDefault="00C77D06" w:rsidP="00E007B9">
            <w:pPr>
              <w:spacing w:after="0"/>
              <w:ind w:left="135"/>
              <w:rPr>
                <w:lang w:val="ru-RU"/>
              </w:rPr>
            </w:pPr>
            <w:r>
              <w:rPr>
                <w:lang w:val="ru-RU"/>
              </w:rPr>
              <w:t>26.05.2026</w:t>
            </w:r>
          </w:p>
        </w:tc>
        <w:tc>
          <w:tcPr>
            <w:tcW w:w="1948" w:type="dxa"/>
            <w:tcMar>
              <w:top w:w="50" w:type="dxa"/>
              <w:left w:w="100" w:type="dxa"/>
            </w:tcMar>
            <w:vAlign w:val="center"/>
          </w:tcPr>
          <w:p w14:paraId="4B48B2BC" w14:textId="77777777" w:rsidR="00016625" w:rsidRDefault="00016625" w:rsidP="00E007B9">
            <w:pPr>
              <w:spacing w:after="0"/>
              <w:ind w:left="135"/>
            </w:pPr>
          </w:p>
        </w:tc>
      </w:tr>
      <w:tr w:rsidR="00016625" w14:paraId="5C2AD37D" w14:textId="77777777" w:rsidTr="00E007B9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397B4B1" w14:textId="77777777" w:rsidR="00016625" w:rsidRPr="00F30657" w:rsidRDefault="00016625" w:rsidP="00E007B9">
            <w:pPr>
              <w:spacing w:after="0"/>
              <w:ind w:left="135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66" w:type="dxa"/>
            <w:tcMar>
              <w:top w:w="50" w:type="dxa"/>
              <w:left w:w="100" w:type="dxa"/>
            </w:tcMar>
            <w:vAlign w:val="center"/>
          </w:tcPr>
          <w:p w14:paraId="0DFBBE86" w14:textId="77777777" w:rsidR="00016625" w:rsidRDefault="00016625" w:rsidP="00E007B9">
            <w:pPr>
              <w:spacing w:after="0"/>
              <w:ind w:left="135"/>
              <w:jc w:val="center"/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170 </w:t>
            </w:r>
          </w:p>
        </w:tc>
        <w:tc>
          <w:tcPr>
            <w:tcW w:w="1499" w:type="dxa"/>
            <w:tcMar>
              <w:top w:w="50" w:type="dxa"/>
              <w:left w:w="100" w:type="dxa"/>
            </w:tcMar>
            <w:vAlign w:val="center"/>
          </w:tcPr>
          <w:p w14:paraId="0DC8D474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1600" w:type="dxa"/>
            <w:tcMar>
              <w:top w:w="50" w:type="dxa"/>
              <w:left w:w="100" w:type="dxa"/>
            </w:tcMar>
            <w:vAlign w:val="center"/>
          </w:tcPr>
          <w:p w14:paraId="6C8B1B56" w14:textId="77777777" w:rsidR="00016625" w:rsidRDefault="00016625" w:rsidP="00E007B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14:paraId="2FA4B119" w14:textId="77777777" w:rsidR="00016625" w:rsidRDefault="00016625" w:rsidP="00E007B9"/>
        </w:tc>
      </w:tr>
    </w:tbl>
    <w:p w14:paraId="49EFB5BB" w14:textId="1E6D6855" w:rsidR="00A07CE0" w:rsidRPr="00F30657" w:rsidRDefault="00A07CE0" w:rsidP="00F30657">
      <w:pPr>
        <w:spacing w:after="0"/>
        <w:rPr>
          <w:lang w:val="ru-RU"/>
        </w:rPr>
        <w:sectPr w:rsidR="00A07CE0" w:rsidRPr="00F30657">
          <w:pgSz w:w="16383" w:h="11906" w:orient="landscape"/>
          <w:pgMar w:top="1134" w:right="850" w:bottom="1134" w:left="1701" w:header="720" w:footer="720" w:gutter="0"/>
          <w:cols w:space="720"/>
        </w:sectPr>
      </w:pPr>
    </w:p>
    <w:p w14:paraId="0F91FC71" w14:textId="77777777" w:rsidR="00016625" w:rsidRPr="00F30657" w:rsidRDefault="00016625" w:rsidP="00016625">
      <w:pPr>
        <w:spacing w:before="199" w:after="199" w:line="336" w:lineRule="auto"/>
        <w:ind w:left="120"/>
        <w:rPr>
          <w:lang w:val="ru-RU"/>
        </w:rPr>
      </w:pPr>
      <w:bookmarkStart w:id="5" w:name="block-62727230"/>
      <w:bookmarkStart w:id="6" w:name="block-62727227"/>
      <w:bookmarkEnd w:id="4"/>
      <w:r w:rsidRPr="00F30657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ПРОВЕРЯЕМЫЕ ТРЕБОВАНИЯ К РЕЗУЛЬТАТАМ ОСВОЕНИЯ ОСНОВНОЙ </w:t>
      </w:r>
    </w:p>
    <w:p w14:paraId="6E8E441A" w14:textId="77777777" w:rsidR="00016625" w:rsidRDefault="00016625" w:rsidP="00016625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ОБРАЗОВАТЕЛЬНОЙ ПРОГРАММЫ </w:t>
      </w:r>
    </w:p>
    <w:p w14:paraId="62D79D78" w14:textId="77777777" w:rsidR="00016625" w:rsidRDefault="00016625" w:rsidP="00016625">
      <w:pPr>
        <w:spacing w:before="199" w:after="199" w:line="336" w:lineRule="auto"/>
        <w:ind w:left="120"/>
      </w:pPr>
    </w:p>
    <w:p w14:paraId="04C0E063" w14:textId="77777777" w:rsidR="00016625" w:rsidRDefault="00016625" w:rsidP="00016625">
      <w:pPr>
        <w:spacing w:before="199" w:after="199" w:line="336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14:paraId="766CD6A1" w14:textId="77777777" w:rsidR="00016625" w:rsidRDefault="00016625" w:rsidP="00016625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872"/>
        <w:gridCol w:w="7483"/>
      </w:tblGrid>
      <w:tr w:rsidR="00016625" w:rsidRPr="00FB3A2B" w14:paraId="35014FC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872E62F" w14:textId="77777777" w:rsidR="00016625" w:rsidRDefault="00016625" w:rsidP="00E007B9">
            <w:pPr>
              <w:spacing w:after="0"/>
              <w:ind w:left="13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проверяемого результата 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AF5711D" w14:textId="77777777" w:rsidR="00016625" w:rsidRPr="00F30657" w:rsidRDefault="00016625" w:rsidP="00E007B9">
            <w:pPr>
              <w:spacing w:after="0"/>
              <w:ind w:left="130"/>
              <w:rPr>
                <w:lang w:val="ru-RU"/>
              </w:rPr>
            </w:pPr>
            <w:r w:rsidRPr="00F30657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 Проверяемые предметные результаты освоения основной образовательной программы основного общего образования </w:t>
            </w:r>
          </w:p>
        </w:tc>
      </w:tr>
      <w:tr w:rsidR="00016625" w:rsidRPr="00FB3A2B" w14:paraId="671F14E1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E5E9B3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E75C54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«Язык и речь»</w:t>
            </w:r>
          </w:p>
        </w:tc>
      </w:tr>
      <w:tr w:rsidR="00016625" w:rsidRPr="00FB3A2B" w14:paraId="14109A7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E70E9E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CC95D6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устные монологические высказывания объёмом не менее 5 предложений на основе жизненных наблюдений, чтения научно-учебной, художественной и научно-популярной литературы</w:t>
            </w:r>
          </w:p>
        </w:tc>
      </w:tr>
      <w:tr w:rsidR="00016625" w:rsidRPr="00FB3A2B" w14:paraId="1B8332A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C01EE7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125358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Участвовать в диалоге на лингвистические темы (в рамках изученного) и в диалоге и (или) полилоге на основе жизненных наблюдений объёмом не менее 3 реплик</w:t>
            </w:r>
          </w:p>
        </w:tc>
      </w:tr>
      <w:tr w:rsidR="00016625" w:rsidRPr="00FB3A2B" w14:paraId="4E0139B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33B8D8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EB26CB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аудирования: выборочным, ознакомительным, детальным – научно-учебных и художественных текстов различных функционально-смысловых типов речи</w:t>
            </w:r>
          </w:p>
        </w:tc>
      </w:tr>
      <w:tr w:rsidR="00016625" w:rsidRPr="00FB3A2B" w14:paraId="4FBF42B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00FF2C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EE1993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Владеть различными видами чтения: просмотровым, ознакомительным, изучающим, поисковым</w:t>
            </w:r>
          </w:p>
        </w:tc>
      </w:tr>
      <w:tr w:rsidR="00016625" w:rsidRPr="00FB3A2B" w14:paraId="2EEA0CA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76F7D1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B1E929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Понимать содержание прослушанных и прочитанных научно-учебных и художественных текстов различных функционально-смысловых типов речи объёмом не менее 150 слов: устно и письменно формулировать тему и главную мысль текста, формулировать вопросы по содержанию текста и отвечать на них, подробно и сжато передавать в письменной форме содержание исходного текста (для подробного изложения объём исходного текста должен составлять не менее 100 слов, для сжатого изложения – не менее 110 слов)</w:t>
            </w:r>
          </w:p>
        </w:tc>
      </w:tr>
      <w:tr w:rsidR="00016625" w:rsidRPr="00FB3A2B" w14:paraId="0B94FE4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3F4818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61981C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Устно пересказывать прочитанный или прослушанный текст объёмом не менее 100 слов</w:t>
            </w:r>
          </w:p>
        </w:tc>
      </w:tr>
      <w:tr w:rsidR="00016625" w:rsidRPr="00FB3A2B" w14:paraId="5D2A263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DEA84E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8F8D5A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Соблюдать на письме нормы современного русского литературного языка, в том числе во время списывания текста объёмом 90 – 100 слов, словарного диктанта объёмом 15 – 20 слов; диктанта на основе связного текста объёмом 90 – 100 слов, составленного с учётом ранее изученных правил правописания (в том числе содержащего изученные в течение первого года обучения орфограммы, пунктограммы и слова с непроверяемыми написаниями); осуществлять выбор языковых средств для создания высказывания в соответствии с целью, темой и коммуникативным замыслом</w:t>
            </w:r>
          </w:p>
        </w:tc>
      </w:tr>
      <w:tr w:rsidR="00016625" w14:paraId="4B1B3DF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507DF3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A0A6040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«Текст»</w:t>
            </w:r>
          </w:p>
        </w:tc>
      </w:tr>
      <w:tr w:rsidR="00016625" w:rsidRPr="00FB3A2B" w14:paraId="4600E55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F25B201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42AB8D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основные признаки текста, выделять в тексте композиционно-смысловые части (абзацы)</w:t>
            </w:r>
          </w:p>
        </w:tc>
      </w:tr>
      <w:tr w:rsidR="00016625" w:rsidRPr="00FB3A2B" w14:paraId="0EA83C1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B6B3C6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BF8462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средства связи предложений и частей текста (формы слова, однокоренные слова, синонимы, антонимы, личныеместоимения, повтор слова)</w:t>
            </w:r>
          </w:p>
        </w:tc>
      </w:tr>
      <w:tr w:rsidR="00016625" w14:paraId="46E6E7A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716ADE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C1A4571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смысловой анализ текста</w:t>
            </w:r>
          </w:p>
        </w:tc>
      </w:tr>
      <w:tr w:rsidR="00016625" w:rsidRPr="00FB3A2B" w14:paraId="26F5AC41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352B9C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7ADF0A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анализ текста, его композиционных особенностей, определять количество микротем и абзацев</w:t>
            </w:r>
          </w:p>
        </w:tc>
      </w:tr>
      <w:tr w:rsidR="00016625" w:rsidRPr="00FB3A2B" w14:paraId="4C2BEED6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9DE09F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6300B3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текст с точки зрения его соответствия основным признакам (наличие темы, главной мысли, грамматической связи предложений, цельности и относительной законченности)</w:t>
            </w:r>
          </w:p>
        </w:tc>
      </w:tr>
      <w:tr w:rsidR="00016625" w:rsidRPr="00FB3A2B" w14:paraId="4859F64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C76731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72B0489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текст с точки зрения его принадлежностик функционально-смысловому типу речи</w:t>
            </w:r>
          </w:p>
        </w:tc>
      </w:tr>
      <w:tr w:rsidR="00016625" w:rsidRPr="00FB3A2B" w14:paraId="5AA349F1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E49DB0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264A88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Создавать тексты-повествования с использованием жизненного и читательского опыта; тексты с использованием сюжетной картины (в том числе сочинения-миниатюры объёмом 3 и более предложений, классные сочинения объёмом не менее 70 слов)</w:t>
            </w:r>
          </w:p>
        </w:tc>
      </w:tr>
      <w:tr w:rsidR="00016625" w:rsidRPr="00FB3A2B" w14:paraId="6BF12AB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558942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238110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Восстанавливать деформированный текст, осуществлять корректировку восстановленного текста с использованием образца</w:t>
            </w:r>
          </w:p>
        </w:tc>
      </w:tr>
      <w:tr w:rsidR="00016625" w:rsidRPr="00FB3A2B" w14:paraId="223C46C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E0119D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B48C86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pacing w:val="-4"/>
                <w:sz w:val="24"/>
                <w:lang w:val="ru-RU"/>
              </w:rPr>
              <w:t xml:space="preserve">Владеть умениями информационной переработки прослушанного и прочитанного научно-учебного, художественного и научно-популярного текстов: составлять план (простой, сложный) в целях дальнейшего воспроизведения содержания текста в устной и письменной форме </w:t>
            </w:r>
          </w:p>
        </w:tc>
      </w:tr>
      <w:tr w:rsidR="00016625" w:rsidRPr="00FB3A2B" w14:paraId="4012C49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D74C8DC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2.10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44AAE7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Извлекать информацию из различных источников, в том числе из лингвистических словарей и справочной литературы, и использовать её в учебной деятельности</w:t>
            </w:r>
          </w:p>
        </w:tc>
      </w:tr>
      <w:tr w:rsidR="00016625" w:rsidRPr="00FB3A2B" w14:paraId="2DAE984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B0CE71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90B32F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Представлять сообщение на заданную тему в виде презентации</w:t>
            </w:r>
          </w:p>
        </w:tc>
      </w:tr>
      <w:tr w:rsidR="00016625" w:rsidRPr="00FB3A2B" w14:paraId="6C2B345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E159DC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E5208D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Редактировать собственные (созданные другими обучающимися) тексты в целях совершенствования их содержания (проверка фактического материала, начальный логический анализ текста – целостность, связность, информативность)</w:t>
            </w:r>
          </w:p>
        </w:tc>
      </w:tr>
      <w:tr w:rsidR="00016625" w:rsidRPr="00FB3A2B" w14:paraId="278CC02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083EBE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FFF131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«Функциональные разновидности языка»</w:t>
            </w:r>
          </w:p>
        </w:tc>
      </w:tr>
      <w:tr w:rsidR="00016625" w:rsidRPr="00FB3A2B" w14:paraId="69D898F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DB3C39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462B57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Иметь общее представление об особенностях разговорной речи, функциональных стилей, языка художественной литературы</w:t>
            </w:r>
          </w:p>
        </w:tc>
      </w:tr>
      <w:tr w:rsidR="00016625" w14:paraId="3E8E8AA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571AD9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51DAD4F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«Система языка»</w:t>
            </w:r>
          </w:p>
        </w:tc>
      </w:tr>
      <w:tr w:rsidR="00016625" w:rsidRPr="00FB3A2B" w14:paraId="70A06E56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D6A62D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55FA09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звуки; понимать различие между звуком и буквой, характеризовать систему звуков</w:t>
            </w:r>
          </w:p>
        </w:tc>
      </w:tr>
      <w:tr w:rsidR="00016625" w14:paraId="28B122C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5B5BCF9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81F6D4E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фонетический анализ слов</w:t>
            </w:r>
          </w:p>
        </w:tc>
      </w:tr>
      <w:tr w:rsidR="00016625" w:rsidRPr="00FB3A2B" w14:paraId="0EB7827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E90E7AB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81452C2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Объяснять лексическое значение слова разными способами (подбор однокоренных слов; подбор синонимов и антонимов, определение значения слова по контексту, с помощью толкового словаря)</w:t>
            </w:r>
          </w:p>
        </w:tc>
      </w:tr>
      <w:tr w:rsidR="00016625" w:rsidRPr="00FB3A2B" w14:paraId="4CAD46DE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114EC9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AC5432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однозначные и многозначные слова, различать прямое и переносное значения слова</w:t>
            </w:r>
          </w:p>
        </w:tc>
      </w:tr>
      <w:tr w:rsidR="00016625" w:rsidRPr="00FB3A2B" w14:paraId="6FE33B45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E84927C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EF45EB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синонимы, антонимы, омонимы; различать многозначные слова и омонимы</w:t>
            </w:r>
          </w:p>
        </w:tc>
      </w:tr>
      <w:tr w:rsidR="00016625" w:rsidRPr="00FB3A2B" w14:paraId="1F28B95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B65B24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774994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тематические группы слов, родовые и видовые понятия</w:t>
            </w:r>
          </w:p>
        </w:tc>
      </w:tr>
      <w:tr w:rsidR="00016625" w:rsidRPr="00FB3A2B" w14:paraId="20B9B725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85A3CA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8D6BA6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лексический анализ слов (в рамках изученного)</w:t>
            </w:r>
          </w:p>
        </w:tc>
      </w:tr>
      <w:tr w:rsidR="00016625" w:rsidRPr="00FB3A2B" w14:paraId="46D1122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FB3C2F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E4C0E6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Уметь пользоваться лексическими словарями (толковым словарём, словарями синонимов, антонимов, омонимов, паронимов)</w:t>
            </w:r>
          </w:p>
        </w:tc>
      </w:tr>
      <w:tr w:rsidR="00016625" w:rsidRPr="00FB3A2B" w14:paraId="2457473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DB25DB9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EC2703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Характеризовать морфему как минимальную значимую единицу языка</w:t>
            </w:r>
          </w:p>
        </w:tc>
      </w:tr>
      <w:tr w:rsidR="00016625" w:rsidRPr="00FB3A2B" w14:paraId="0E8C96C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354F2E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CF6AE6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морфемы в слове (корень, приставку, суффикс, окончание), выделять основу слова</w:t>
            </w:r>
          </w:p>
        </w:tc>
      </w:tr>
      <w:tr w:rsidR="00016625" w:rsidRPr="00FB3A2B" w14:paraId="2BC222B5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28049F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EA1AEF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Находить чередование звуков в морфемах (в том числе чередование гласных с нулём звука)</w:t>
            </w:r>
          </w:p>
        </w:tc>
      </w:tr>
      <w:tr w:rsidR="00016625" w14:paraId="63CEF66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1BA3F9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126426B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Проводить морфемный анализ слов</w:t>
            </w:r>
          </w:p>
        </w:tc>
      </w:tr>
      <w:tr w:rsidR="00016625" w:rsidRPr="00FB3A2B" w14:paraId="42E730B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5CFF76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654164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Применять знания о частях речи как лексико-грамматических разрядах слов, о грамматическом значении слова, о системе частей речи в русском языке для решения практико-ориентированных учебных задач</w:t>
            </w:r>
          </w:p>
        </w:tc>
      </w:tr>
      <w:tr w:rsidR="00016625" w:rsidRPr="00FB3A2B" w14:paraId="19B5EB0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A4448D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8AB966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имена существительные, имена прилагательные, глаголы</w:t>
            </w:r>
          </w:p>
        </w:tc>
      </w:tr>
      <w:tr w:rsidR="00016625" w:rsidRPr="00FB3A2B" w14:paraId="52FD209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30522F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71B078B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и синтаксические функции имени существительного, объяснять его роль в речи</w:t>
            </w:r>
          </w:p>
        </w:tc>
      </w:tr>
      <w:tr w:rsidR="00016625" w:rsidRPr="00FB3A2B" w14:paraId="536D275E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3D8D497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0608F7B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лексико-грамматические разряды имён существительных</w:t>
            </w:r>
          </w:p>
        </w:tc>
      </w:tr>
      <w:tr w:rsidR="00016625" w:rsidRPr="00FB3A2B" w14:paraId="2E11CEA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D8C182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286F28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типы склонения имён существительных, выявлять разносклоняемые и несклоняемые имена существительные</w:t>
            </w:r>
          </w:p>
        </w:tc>
      </w:tr>
      <w:tr w:rsidR="00016625" w:rsidRPr="00FB3A2B" w14:paraId="71AACED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C3282D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8D22A3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морфологический анализ имён существительных</w:t>
            </w:r>
          </w:p>
        </w:tc>
      </w:tr>
      <w:tr w:rsidR="00016625" w:rsidRPr="00FB3A2B" w14:paraId="2464696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0CE94F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03535F9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и синтаксические функции имени прилагательного, объяснять его роль в речи</w:t>
            </w:r>
          </w:p>
        </w:tc>
      </w:tr>
      <w:tr w:rsidR="00016625" w:rsidRPr="00FB3A2B" w14:paraId="2D26DF0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B2D378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0B7904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полную и краткую формы имён прилагательных</w:t>
            </w:r>
          </w:p>
        </w:tc>
      </w:tr>
      <w:tr w:rsidR="00016625" w:rsidRPr="00FB3A2B" w14:paraId="1A447EC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746738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4CA91B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частичный морфологический анализ имён прилагательных (в рамках изученного)</w:t>
            </w:r>
          </w:p>
        </w:tc>
      </w:tr>
      <w:tr w:rsidR="00016625" w:rsidRPr="00FB3A2B" w14:paraId="13A8E0E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0C18B9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C13EE4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общее грамматическое значение, морфологические признаки и синтаксические функции глагола; объяснять его роль в словосочетании и предложении, а также в речи</w:t>
            </w:r>
          </w:p>
        </w:tc>
      </w:tr>
      <w:tr w:rsidR="00016625" w:rsidRPr="00FB3A2B" w14:paraId="64D03B1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0C8BFDB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075086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глаголы совершенного и несовершенного вида</w:t>
            </w:r>
          </w:p>
        </w:tc>
      </w:tr>
      <w:tr w:rsidR="00016625" w:rsidRPr="00FB3A2B" w14:paraId="562CCC7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37711B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9EF235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Различать глаголы возвратные и невозвратные</w:t>
            </w:r>
          </w:p>
        </w:tc>
      </w:tr>
      <w:tr w:rsidR="00016625" w:rsidRPr="00FB3A2B" w14:paraId="5715CBE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FAC48EC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F7643D9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Называть грамматические свойства инфинитива (неопределённой формы) глагола, выделять его основу, выделять основу настоящего (будущего простого) времени глагола</w:t>
            </w:r>
          </w:p>
        </w:tc>
      </w:tr>
      <w:tr w:rsidR="00016625" w:rsidRPr="00FB3A2B" w14:paraId="1FD5342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A3D12B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405067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спряжение глагола, уметь спрягать глаголы</w:t>
            </w:r>
          </w:p>
        </w:tc>
      </w:tr>
      <w:tr w:rsidR="00016625" w:rsidRPr="00FB3A2B" w14:paraId="0DFC73E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13FB0B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36B1474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частичный морфологический анализ глаголов (в рамках изученного)</w:t>
            </w:r>
          </w:p>
        </w:tc>
      </w:tr>
      <w:tr w:rsidR="00016625" w:rsidRPr="00FB3A2B" w14:paraId="0CFA62D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8F7C6A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48DBF8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Распознавать единицы синтаксиса (словосочетание и предложение) </w:t>
            </w:r>
          </w:p>
        </w:tc>
      </w:tr>
      <w:tr w:rsidR="00016625" w:rsidRPr="00FB3A2B" w14:paraId="4AD19EF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CAF553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D64B07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синтаксический анализ словосочетаний и простых предложений</w:t>
            </w:r>
          </w:p>
        </w:tc>
      </w:tr>
      <w:tr w:rsidR="00016625" w:rsidRPr="00FB3A2B" w14:paraId="31C5FBC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6CC415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4F2CD9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словосочетания по морфологическим свойствам главного слова (именные, глагольные, наречные)</w:t>
            </w:r>
          </w:p>
        </w:tc>
      </w:tr>
      <w:tr w:rsidR="00016625" w14:paraId="0D55E3F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359375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0ADF9D2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простые неосложнённые предложения</w:t>
            </w:r>
          </w:p>
        </w:tc>
      </w:tr>
      <w:tr w:rsidR="00016625" w:rsidRPr="00FB3A2B" w14:paraId="3E63854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317BCD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0B582B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простые предложения, осложнённые однородными членами, включая предложения с обобщающим словом при однородных членах</w:t>
            </w:r>
          </w:p>
        </w:tc>
      </w:tr>
      <w:tr w:rsidR="00016625" w:rsidRPr="00FB3A2B" w14:paraId="055845F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AFE0CB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F3A2989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простые предложения, осложнённые обращением</w:t>
            </w:r>
          </w:p>
        </w:tc>
      </w:tr>
      <w:tr w:rsidR="00016625" w:rsidRPr="00FB3A2B" w14:paraId="4CF5AAD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67FC18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E2F705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цели высказывания (повествовательные, побудительные, вопросительные)</w:t>
            </w:r>
          </w:p>
        </w:tc>
      </w:tr>
      <w:tr w:rsidR="00016625" w:rsidRPr="00FB3A2B" w14:paraId="1621EC1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7A725B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25F894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эмоциональной окраске (восклицательные и невосклицательные)</w:t>
            </w:r>
          </w:p>
        </w:tc>
      </w:tr>
      <w:tr w:rsidR="00016625" w:rsidRPr="00FB3A2B" w14:paraId="2B1F3E9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E6B07E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B1AB85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количеству грамматических основ (простые и сложные)</w:t>
            </w:r>
          </w:p>
        </w:tc>
      </w:tr>
      <w:tr w:rsidR="00016625" w:rsidRPr="00FB3A2B" w14:paraId="12DA37A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8B033C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ABEC00B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Распознавать предложения по наличию второстепенных членов (распространённые и нераспространённые)</w:t>
            </w:r>
          </w:p>
        </w:tc>
      </w:tr>
      <w:tr w:rsidR="00016625" w:rsidRPr="00FB3A2B" w14:paraId="743384A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896748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F0093D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главные члены предложения (грамматическую основу)</w:t>
            </w:r>
          </w:p>
        </w:tc>
      </w:tr>
      <w:tr w:rsidR="00016625" w14:paraId="2159536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775D32F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E33B951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Определять второстепенные члены предложения</w:t>
            </w:r>
          </w:p>
        </w:tc>
      </w:tr>
      <w:tr w:rsidR="00016625" w:rsidRPr="00FB3A2B" w14:paraId="6A453A7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AE0B349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4.40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94AEBD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Определять морфологические средства выражения подлежащего (именем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предлогом, сочетанием имени числительного в форме именительного падежа с существительным в форме родительного падежа) </w:t>
            </w:r>
          </w:p>
        </w:tc>
      </w:tr>
      <w:tr w:rsidR="00016625" w:rsidRPr="00FB3A2B" w14:paraId="7DEE382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CDFDD82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341C9F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морфологические средства выражения сказуемого (глаголом, именем существительным, именем прилагательным)</w:t>
            </w:r>
          </w:p>
        </w:tc>
      </w:tr>
      <w:tr w:rsidR="00016625" w:rsidRPr="00FB3A2B" w14:paraId="7198800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6EC790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8EB9AA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Определять морфологические средства выражения второстепенных членов предложения (в рамках изученного)</w:t>
            </w:r>
          </w:p>
        </w:tc>
      </w:tr>
      <w:tr w:rsidR="00016625" w14:paraId="5C92D8C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273C54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E646566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«Культура речи»</w:t>
            </w:r>
          </w:p>
        </w:tc>
      </w:tr>
      <w:tr w:rsidR="00016625" w:rsidRPr="00FB3A2B" w14:paraId="5126A0A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892B877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FBB57DC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знания по фонетике и орфоэпии в практике произношения слов</w:t>
            </w:r>
          </w:p>
        </w:tc>
      </w:tr>
      <w:tr w:rsidR="00016625" w:rsidRPr="00FB3A2B" w14:paraId="2733CFED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1EF4CE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4658F3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произношения имён существительных, постановки в них ударения (в рамках изученного)</w:t>
            </w:r>
          </w:p>
        </w:tc>
      </w:tr>
      <w:tr w:rsidR="00016625" w:rsidRPr="00FB3A2B" w14:paraId="656D425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9BC919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22AF7B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произношения имён прилагательных, постановки в них ударения (в рамках изученного)</w:t>
            </w:r>
          </w:p>
        </w:tc>
      </w:tr>
      <w:tr w:rsidR="00016625" w:rsidRPr="00FB3A2B" w14:paraId="5A16BD5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B96621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33EC4F5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постановки ударения в глагольных формах (в рамках изученного)</w:t>
            </w:r>
          </w:p>
        </w:tc>
      </w:tr>
      <w:tr w:rsidR="00016625" w:rsidRPr="00FB3A2B" w14:paraId="76A07F8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56AF11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2AF356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Уметь правильно употреблять слова-паронимы</w:t>
            </w:r>
          </w:p>
        </w:tc>
      </w:tr>
      <w:tr w:rsidR="00016625" w:rsidRPr="00FB3A2B" w14:paraId="481B91C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649CA2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7DCAE6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словоизменения, имён существительных, употребления несклоняемых имён существительных (в рамках изученного)</w:t>
            </w:r>
          </w:p>
        </w:tc>
      </w:tr>
      <w:tr w:rsidR="00016625" w:rsidRPr="00FB3A2B" w14:paraId="6429A9F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4B3D8B4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28D5CB0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 имён прилагательных (в рамках изученного)</w:t>
            </w:r>
          </w:p>
        </w:tc>
      </w:tr>
      <w:tr w:rsidR="00016625" w:rsidRPr="00FB3A2B" w14:paraId="04377BD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2D6A8DB9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BCBCAF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нормы словоизменения глаголов (в рамках изученного)</w:t>
            </w:r>
          </w:p>
        </w:tc>
      </w:tr>
      <w:tr w:rsidR="00016625" w14:paraId="6B82F15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5F96D3D3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84934FF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«Орфография»</w:t>
            </w:r>
          </w:p>
        </w:tc>
      </w:tr>
      <w:tr w:rsidR="00016625" w:rsidRPr="00FB3A2B" w14:paraId="6CC4297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971036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F9D3342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Оперировать понятием «орфограмма» и различать буквенные и небуквенные орфограммы при проведении орфографического анализа слова</w:t>
            </w:r>
          </w:p>
        </w:tc>
      </w:tr>
      <w:tr w:rsidR="00016625" w14:paraId="1C3D618C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C77A6C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546E7F4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Распознавать изученные орфограммы</w:t>
            </w:r>
          </w:p>
        </w:tc>
      </w:tr>
      <w:tr w:rsidR="00016625" w:rsidRPr="00FB3A2B" w14:paraId="19876FA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9D3EC88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22611D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знания по орфографии в практике правописания (в том числе применять знание о правописании разделительных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16625" w:rsidRPr="00FB3A2B" w14:paraId="18382A3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BD3078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9D47FC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Использовать знания по фонетике и графике в практике правописания слов</w:t>
            </w:r>
          </w:p>
        </w:tc>
      </w:tr>
      <w:tr w:rsidR="00016625" w:rsidRPr="00FB3A2B" w14:paraId="1EE3027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DB7C5F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E333E1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Применять знания по морфемике в практике правописания неизменяемых приставок и приставок на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-з(-с)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приставок, корней с безударными проверяемыми, непроверяемыми, чередующимися гласными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(-лаг- и -лож-, -раст-, -ращ- и -рос-, -гар- и -гор-, -зар- и -зор-, -клан- и -клон-, -скак- и -скоч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-, корней с чередованием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(и)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корней с проверяемыми, непроверяемыми, непроизносимыми согласными (в рамках изученного),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ё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в корне слова,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</w:p>
        </w:tc>
      </w:tr>
      <w:tr w:rsidR="00016625" w:rsidRPr="00FB3A2B" w14:paraId="4597AE0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5E2ECA6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D9D461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имён существительных: безударных окончаний,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(ё)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окончаниях, суффиксов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-чик-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-щик-, -ек-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-ик-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(-чик-)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употребления (неупотребления)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 конце имён существительных после шипящих; слитное и раздельное написание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существительными; правописание собственных имён существительных</w:t>
            </w:r>
          </w:p>
        </w:tc>
      </w:tr>
      <w:tr w:rsidR="00016625" w:rsidRPr="00FB3A2B" w14:paraId="1D15CC46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6FB7D1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58FA8038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имён прилагательных: безударных окончаний,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окончаниях; кратких форм имён прилагательных с основой на шипящие; нормы слитного и раздельного написания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прилагательными</w:t>
            </w:r>
          </w:p>
        </w:tc>
      </w:tr>
      <w:tr w:rsidR="00016625" w:rsidRPr="00FB3A2B" w14:paraId="44F690A3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684A4A6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516563A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нормы правописания глаголов: использования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как показателя грамматической формы в инфинитиве, в форме 2-го лица единственного числа,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-тся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-ться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глаголах; суффиксов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-ова-, -ева-, -ыва-, -ива-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личных окончаний глагола, гласной перед суффиксом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-л-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формах прошедшего времени глагола, слитного и раздельного написания не с глаголами</w:t>
            </w:r>
          </w:p>
        </w:tc>
      </w:tr>
      <w:tr w:rsidR="00016625" w:rsidRPr="00FB3A2B" w14:paraId="5320E7DF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217A571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2032ACEE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орфографический анализ слов (в рамках изученного)</w:t>
            </w:r>
          </w:p>
        </w:tc>
      </w:tr>
      <w:tr w:rsidR="00016625" w14:paraId="66574300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06C45C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4BEC9FA" w14:textId="77777777" w:rsidR="00016625" w:rsidRDefault="00016625" w:rsidP="00E007B9">
            <w:pPr>
              <w:spacing w:after="0" w:line="336" w:lineRule="auto"/>
              <w:ind w:left="223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По теме «Пунктуация»</w:t>
            </w:r>
          </w:p>
        </w:tc>
      </w:tr>
      <w:tr w:rsidR="00016625" w:rsidRPr="00FB3A2B" w14:paraId="61DEED69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CB2464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1E3E94CB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при письме пунктуационные нормы при постановке тире между подлежащим и сказуемым </w:t>
            </w:r>
          </w:p>
        </w:tc>
      </w:tr>
      <w:tr w:rsidR="00016625" w:rsidRPr="00C31484" w14:paraId="1591CF4B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046C1CA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5854AC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при письме пунктуационные нормы при выборе знаков препинания в предложениях с однородными членами, связанными бессоюзной связью, одиночным союзом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и),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да</w:t>
            </w: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но)</w:t>
            </w:r>
          </w:p>
        </w:tc>
      </w:tr>
      <w:tr w:rsidR="00016625" w:rsidRPr="00FB3A2B" w14:paraId="2ED89DD2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5CA296B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7A3B80E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при письме пунктуационные нормы при выборе знаков препинания в предложениях с обобщающим словом при однородных членах</w:t>
            </w:r>
          </w:p>
        </w:tc>
      </w:tr>
      <w:tr w:rsidR="00016625" w:rsidRPr="00FB3A2B" w14:paraId="3AD4C02A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472B45A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621AD7C6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при письме пунктуационные нормы при выборе знаков препинания в предложениях с обращением</w:t>
            </w:r>
          </w:p>
        </w:tc>
      </w:tr>
      <w:tr w:rsidR="00016625" w:rsidRPr="00FB3A2B" w14:paraId="3E348C68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EDCE10E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AB288BD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Соблюдать при письме пунктуационные нормы при выборе знаков препинания в сложных предложениях, состоящих из частей, связанных бессоюзной связью и союзами </w:t>
            </w:r>
            <w:r w:rsidRPr="00F30657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но, а, однако, зато, да</w:t>
            </w:r>
          </w:p>
        </w:tc>
      </w:tr>
      <w:tr w:rsidR="00016625" w:rsidRPr="00FB3A2B" w14:paraId="22864C3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00FB5225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48AF92F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Соблюдать при письме пунктуационные нормы при выборе знаков препинания в предложениях с прямой речью</w:t>
            </w:r>
          </w:p>
        </w:tc>
      </w:tr>
      <w:tr w:rsidR="00016625" w:rsidRPr="00FB3A2B" w14:paraId="1971C157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5263AD0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7.7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76AB01D2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Оформлять диалог в письменном виде</w:t>
            </w:r>
          </w:p>
        </w:tc>
      </w:tr>
      <w:tr w:rsidR="00016625" w:rsidRPr="00FB3A2B" w14:paraId="2BDA9085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3C12D73C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39D7EE37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Проводить пунктуационный анализ простых осложнённых и сложных предложений (в рамках изученного)</w:t>
            </w:r>
          </w:p>
        </w:tc>
      </w:tr>
      <w:tr w:rsidR="00016625" w:rsidRPr="00FB3A2B" w14:paraId="230F581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7AE6FE4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0AB6D4D3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По теме «Выразительность русской речи»</w:t>
            </w:r>
          </w:p>
        </w:tc>
      </w:tr>
      <w:tr w:rsidR="00016625" w:rsidRPr="00FB3A2B" w14:paraId="5FB6D784" w14:textId="77777777" w:rsidTr="00E007B9">
        <w:trPr>
          <w:trHeight w:val="144"/>
        </w:trPr>
        <w:tc>
          <w:tcPr>
            <w:tcW w:w="1895" w:type="dxa"/>
            <w:tcMar>
              <w:top w:w="50" w:type="dxa"/>
              <w:left w:w="100" w:type="dxa"/>
            </w:tcMar>
            <w:vAlign w:val="center"/>
          </w:tcPr>
          <w:p w14:paraId="1EB2BE4D" w14:textId="77777777" w:rsidR="00016625" w:rsidRDefault="00016625" w:rsidP="00E007B9">
            <w:pPr>
              <w:spacing w:after="0" w:line="336" w:lineRule="auto"/>
              <w:ind w:left="223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8.1</w:t>
            </w:r>
          </w:p>
        </w:tc>
        <w:tc>
          <w:tcPr>
            <w:tcW w:w="12156" w:type="dxa"/>
            <w:tcMar>
              <w:top w:w="50" w:type="dxa"/>
              <w:left w:w="100" w:type="dxa"/>
            </w:tcMar>
            <w:vAlign w:val="center"/>
          </w:tcPr>
          <w:p w14:paraId="4A3B4AF1" w14:textId="77777777" w:rsidR="00016625" w:rsidRPr="00F30657" w:rsidRDefault="00016625" w:rsidP="00E007B9">
            <w:pPr>
              <w:spacing w:after="0" w:line="336" w:lineRule="auto"/>
              <w:ind w:left="223"/>
              <w:jc w:val="both"/>
              <w:rPr>
                <w:lang w:val="ru-RU"/>
              </w:rPr>
            </w:pPr>
            <w:r w:rsidRPr="00F30657">
              <w:rPr>
                <w:rFonts w:ascii="Times New Roman" w:hAnsi="Times New Roman"/>
                <w:color w:val="000000"/>
                <w:sz w:val="24"/>
                <w:lang w:val="ru-RU"/>
              </w:rPr>
              <w:t>Уместно использовать слова с суффиксами оценки в собственной речи</w:t>
            </w:r>
          </w:p>
        </w:tc>
      </w:tr>
    </w:tbl>
    <w:p w14:paraId="0476C63D" w14:textId="77777777" w:rsidR="00016625" w:rsidRPr="00F30657" w:rsidRDefault="00016625" w:rsidP="00016625">
      <w:pPr>
        <w:spacing w:after="0"/>
        <w:ind w:left="120"/>
        <w:rPr>
          <w:lang w:val="ru-RU"/>
        </w:rPr>
      </w:pPr>
    </w:p>
    <w:p w14:paraId="5B9FB91F" w14:textId="77777777" w:rsidR="00016625" w:rsidRPr="00016625" w:rsidRDefault="00016625" w:rsidP="00016625">
      <w:pPr>
        <w:rPr>
          <w:lang w:val="ru-RU"/>
        </w:rPr>
        <w:sectPr w:rsidR="00016625" w:rsidRPr="00016625" w:rsidSect="00016625">
          <w:pgSz w:w="11906" w:h="16383"/>
          <w:pgMar w:top="1134" w:right="850" w:bottom="1134" w:left="1701" w:header="720" w:footer="720" w:gutter="0"/>
          <w:cols w:space="720"/>
        </w:sectPr>
      </w:pPr>
    </w:p>
    <w:p w14:paraId="198DC57D" w14:textId="77777777" w:rsidR="00016625" w:rsidRDefault="00016625" w:rsidP="00016625">
      <w:pPr>
        <w:spacing w:before="199" w:after="199"/>
        <w:ind w:left="120"/>
      </w:pPr>
      <w:bookmarkStart w:id="7" w:name="block-62727232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>ПРОВЕРЯЕМЫЕ ЭЛЕМЕНТЫ СОДЕРЖАНИЯ</w:t>
      </w:r>
    </w:p>
    <w:p w14:paraId="6EDDFD1C" w14:textId="77777777" w:rsidR="00016625" w:rsidRDefault="00016625" w:rsidP="00016625">
      <w:pPr>
        <w:spacing w:before="199" w:after="199"/>
        <w:ind w:left="120"/>
      </w:pPr>
    </w:p>
    <w:p w14:paraId="55441DEC" w14:textId="77777777" w:rsidR="00016625" w:rsidRDefault="00016625" w:rsidP="00016625">
      <w:pPr>
        <w:spacing w:before="199" w:after="199"/>
        <w:ind w:left="120"/>
      </w:pPr>
      <w:r>
        <w:rPr>
          <w:rFonts w:ascii="Times New Roman" w:hAnsi="Times New Roman"/>
          <w:b/>
          <w:color w:val="000000"/>
          <w:sz w:val="28"/>
        </w:rPr>
        <w:t>5 КЛАСС</w:t>
      </w:r>
    </w:p>
    <w:p w14:paraId="313CBF3A" w14:textId="77777777" w:rsidR="00016625" w:rsidRDefault="00016625" w:rsidP="00016625">
      <w:pPr>
        <w:spacing w:after="0"/>
        <w:ind w:left="120"/>
      </w:pPr>
    </w:p>
    <w:tbl>
      <w:tblPr>
        <w:tblW w:w="0" w:type="auto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56"/>
        <w:gridCol w:w="8299"/>
      </w:tblGrid>
      <w:tr w:rsidR="00016625" w14:paraId="249B32D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280DB68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Код 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46DD543" w14:textId="77777777" w:rsidR="00016625" w:rsidRDefault="00016625" w:rsidP="00E007B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Проверяемый элемент содержания </w:t>
            </w:r>
          </w:p>
        </w:tc>
      </w:tr>
      <w:tr w:rsidR="00016625" w14:paraId="1E93C05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0F99E1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31F514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Язык и речь</w:t>
            </w:r>
          </w:p>
        </w:tc>
      </w:tr>
      <w:tr w:rsidR="00016625" w:rsidRPr="00FB3A2B" w14:paraId="0B2AD06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5463BF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27770B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устных монологических высказываний на основе жизненных наблюдений, чтения научно-учебной, художественной и научно-популярной литературы</w:t>
            </w:r>
          </w:p>
        </w:tc>
      </w:tr>
      <w:tr w:rsidR="00016625" w:rsidRPr="00FB3A2B" w14:paraId="399E0FC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488D4C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058CC3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Устный пересказ прочитанного или прослушанного текста, в том числе с изменением лица рассказчика</w:t>
            </w:r>
          </w:p>
        </w:tc>
      </w:tr>
      <w:tr w:rsidR="00016625" w:rsidRPr="00FB3A2B" w14:paraId="2CDE186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FCF091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49BECF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Участие в диалоге на лингвистические темы (в рамках изученного) и темы на основе жизненных наблюдений. Речевые формулы приветствия, прощания, просьбы, благодарности</w:t>
            </w:r>
          </w:p>
        </w:tc>
      </w:tr>
      <w:tr w:rsidR="00016625" w14:paraId="53EA2DE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F5AA6A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B8CF01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Подробное, выборочное и сжатое изложение содержания прочитанного или прослушанного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Изложение содержания текста с изменением лица рассказчика</w:t>
            </w:r>
          </w:p>
        </w:tc>
      </w:tr>
      <w:tr w:rsidR="00016625" w:rsidRPr="00FB3A2B" w14:paraId="2B729D3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9EF0CB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2C8C67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Сочинения различных видов с использованием жизненного и читательского опыта, сюжетной картины (в том числе сочинения-миниатюры)</w:t>
            </w:r>
          </w:p>
        </w:tc>
      </w:tr>
      <w:tr w:rsidR="00016625" w:rsidRPr="00FB3A2B" w14:paraId="0E8EFD5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7064CF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7C2FDC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аудирования: выборочное, ознакомительное, детальное</w:t>
            </w:r>
          </w:p>
        </w:tc>
      </w:tr>
      <w:tr w:rsidR="00016625" w:rsidRPr="00FB3A2B" w14:paraId="72267F4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E9A772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1.7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6D91C7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чтения: изучающее, ознакомительное, просмотровое, поисковое</w:t>
            </w:r>
          </w:p>
        </w:tc>
      </w:tr>
      <w:tr w:rsidR="00016625" w14:paraId="49554F6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9EEF7B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FA2885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Текст</w:t>
            </w:r>
          </w:p>
        </w:tc>
      </w:tr>
      <w:tr w:rsidR="00016625" w14:paraId="1D8B5F9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8D47F3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B21DF9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Текст и его основные признаки. Тема и главная мысль текста. </w:t>
            </w:r>
            <w:r>
              <w:rPr>
                <w:rFonts w:ascii="Times New Roman" w:hAnsi="Times New Roman"/>
                <w:color w:val="000000"/>
                <w:sz w:val="24"/>
              </w:rPr>
              <w:t>Микротема текста. Ключевые слова</w:t>
            </w:r>
          </w:p>
        </w:tc>
      </w:tr>
      <w:tr w:rsidR="00016625" w:rsidRPr="00FB3A2B" w14:paraId="27F9CE9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6DE5B5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B625F96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Функционально-смысловые типы речи: описание, повествование, рассуждение; их особенности</w:t>
            </w:r>
          </w:p>
        </w:tc>
      </w:tr>
      <w:tr w:rsidR="00016625" w:rsidRPr="00FB3A2B" w14:paraId="4377308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57658A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834FA68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Повествование как тип речи. Рассказ</w:t>
            </w:r>
          </w:p>
        </w:tc>
      </w:tr>
      <w:tr w:rsidR="00016625" w:rsidRPr="00FB3A2B" w14:paraId="6CDB4D7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E8DDFE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D426A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Смысловой анализ текста: его композиционных особенностей, микротем и абзацев, способов и средств связи предложений в тексте; использование языковых средств выразительности (в рамках изученного)</w:t>
            </w:r>
          </w:p>
        </w:tc>
      </w:tr>
      <w:tr w:rsidR="00016625" w:rsidRPr="00FB3A2B" w14:paraId="54EC5D6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4380A6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F2E29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Композиционная структура текста. Абзац как средство деления текста на композиционно-смысловые части</w:t>
            </w:r>
          </w:p>
        </w:tc>
      </w:tr>
      <w:tr w:rsidR="00016625" w:rsidRPr="00FB3A2B" w14:paraId="7543824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AC907E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D3FD7B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Средства связи предложений и частей текста: формы слова, однокоренные слова, синонимы, антонимы, личные местоимения, повтор слова</w:t>
            </w:r>
          </w:p>
        </w:tc>
      </w:tr>
      <w:tr w:rsidR="00016625" w:rsidRPr="00FB3A2B" w14:paraId="7E460B6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9EA1F8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5C9802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Информационная переработка текста: простой и сложный план текста</w:t>
            </w:r>
          </w:p>
        </w:tc>
      </w:tr>
      <w:tr w:rsidR="00016625" w14:paraId="51C14D1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030EB0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FB444D4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Функциональные разновидности языка</w:t>
            </w:r>
          </w:p>
        </w:tc>
      </w:tr>
      <w:tr w:rsidR="00016625" w:rsidRPr="00FB3A2B" w14:paraId="083BD24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FB7172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E01703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Общее представление о функциональных разновидностях языка (о разговорной речи, функциональных стилях, языке художественной литературы)</w:t>
            </w:r>
          </w:p>
        </w:tc>
      </w:tr>
      <w:tr w:rsidR="00016625" w14:paraId="458F43D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9FE491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B465DF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языка</w:t>
            </w:r>
          </w:p>
        </w:tc>
      </w:tr>
      <w:tr w:rsidR="00016625" w14:paraId="138EA13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4296B2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00F39C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Фонетика. Графика</w:t>
            </w:r>
          </w:p>
        </w:tc>
      </w:tr>
      <w:tr w:rsidR="00016625" w14:paraId="6335A0E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1CB398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C6BEB7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гласных звуков</w:t>
            </w:r>
          </w:p>
        </w:tc>
      </w:tr>
      <w:tr w:rsidR="00016625" w14:paraId="6A509F5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B6B9CB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A689CB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Система согласных звуков</w:t>
            </w:r>
          </w:p>
        </w:tc>
      </w:tr>
      <w:tr w:rsidR="00016625" w:rsidRPr="00FB3A2B" w14:paraId="75A936B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1FEF4A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CFB744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Изменение звуков в речевом потоке</w:t>
            </w:r>
          </w:p>
        </w:tc>
      </w:tr>
      <w:tr w:rsidR="00016625" w14:paraId="547C6758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7A5D42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FC9317D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Элементы фонетической транскрипции</w:t>
            </w:r>
          </w:p>
        </w:tc>
      </w:tr>
      <w:tr w:rsidR="00016625" w14:paraId="046274A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3957A2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87B11B0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Слог</w:t>
            </w:r>
          </w:p>
        </w:tc>
      </w:tr>
      <w:tr w:rsidR="00016625" w14:paraId="388FAB0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0217A0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F53AFE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Ударение</w:t>
            </w:r>
          </w:p>
        </w:tc>
      </w:tr>
      <w:tr w:rsidR="00016625" w14:paraId="78529E5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A9FEB6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1798ED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Фонетический анализ слова</w:t>
            </w:r>
          </w:p>
        </w:tc>
      </w:tr>
      <w:tr w:rsidR="00016625" w14:paraId="7B20BFF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490DB6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43CCA1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Лексикология</w:t>
            </w:r>
          </w:p>
        </w:tc>
      </w:tr>
      <w:tr w:rsidR="00016625" w:rsidRPr="00FB3A2B" w14:paraId="047D9DD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27280F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DCA49C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способы толкования лексического значения слова (подбор однокоренных слов; подбор синонимов и антонимов); основные способы разъяснения значения слова (по контексту, с помощью толкового словаря)</w:t>
            </w:r>
          </w:p>
        </w:tc>
      </w:tr>
      <w:tr w:rsidR="00016625" w14:paraId="0392577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21D9B5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4DE69EC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Слова однозначные и многозначные</w:t>
            </w:r>
          </w:p>
        </w:tc>
      </w:tr>
      <w:tr w:rsidR="00016625" w:rsidRPr="00FB3A2B" w14:paraId="113F94B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032CDD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810A2BA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Прямое и переносное значения слова</w:t>
            </w:r>
          </w:p>
        </w:tc>
      </w:tr>
      <w:tr w:rsidR="00016625" w14:paraId="7B317818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F37D29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B97D77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Тематические группы слов</w:t>
            </w:r>
          </w:p>
        </w:tc>
      </w:tr>
      <w:tr w:rsidR="00016625" w:rsidRPr="00FB3A2B" w14:paraId="70BB801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3D933B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EA0FA9F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Обозначение родовых и видовых понятий</w:t>
            </w:r>
          </w:p>
        </w:tc>
      </w:tr>
      <w:tr w:rsidR="00016625" w14:paraId="008E1AE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42F27B6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013541A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Синонимы</w:t>
            </w:r>
          </w:p>
        </w:tc>
      </w:tr>
      <w:tr w:rsidR="00016625" w14:paraId="6F0F917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6AABEE6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F6A60C7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Антонимы</w:t>
            </w:r>
          </w:p>
        </w:tc>
      </w:tr>
      <w:tr w:rsidR="00016625" w14:paraId="2928A688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34BDCD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0640BE1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Омонимы</w:t>
            </w:r>
          </w:p>
        </w:tc>
      </w:tr>
      <w:tr w:rsidR="00016625" w14:paraId="353F79E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789898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26E870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Паронимы</w:t>
            </w:r>
          </w:p>
        </w:tc>
      </w:tr>
      <w:tr w:rsidR="00016625" w14:paraId="11E553F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F3462A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4.2.10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7B9119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Лексический анализ слова</w:t>
            </w:r>
          </w:p>
        </w:tc>
      </w:tr>
      <w:tr w:rsidR="00016625" w14:paraId="00B1D43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5D2A00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C51944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Морфемика</w:t>
            </w:r>
          </w:p>
        </w:tc>
      </w:tr>
      <w:tr w:rsidR="00016625" w:rsidRPr="00FB3A2B" w14:paraId="7E3BB73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127F25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488C6B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Морфема как минимальная значимая единица языка</w:t>
            </w:r>
          </w:p>
        </w:tc>
      </w:tr>
      <w:tr w:rsidR="00016625" w14:paraId="49FD1E9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3EF976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99165DA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Основа слова</w:t>
            </w:r>
          </w:p>
        </w:tc>
      </w:tr>
      <w:tr w:rsidR="00016625" w:rsidRPr="00FB3A2B" w14:paraId="0773425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E8B116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828272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морфем (корень, приставка, суффикс, окончание)</w:t>
            </w:r>
          </w:p>
        </w:tc>
      </w:tr>
      <w:tr w:rsidR="00016625" w:rsidRPr="00FB3A2B" w14:paraId="63C2AED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BC3B88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E8BC99F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Чередование звуков в морфемах (в том числе чередование гласных с нулём звука)</w:t>
            </w:r>
          </w:p>
        </w:tc>
      </w:tr>
      <w:tr w:rsidR="00016625" w14:paraId="2C895E7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EBAD61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4.3.5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0B3CB4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Морфемный анализ слов</w:t>
            </w:r>
          </w:p>
        </w:tc>
      </w:tr>
      <w:tr w:rsidR="00016625" w14:paraId="12E8119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CFA03F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E77544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 как раздел грамматики</w:t>
            </w:r>
          </w:p>
        </w:tc>
      </w:tr>
      <w:tr w:rsidR="00016625" w:rsidRPr="00FB3A2B" w14:paraId="676B0A2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BF693E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4.4.1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D942562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Части речи как лексико-грамматические разряды слов</w:t>
            </w:r>
          </w:p>
        </w:tc>
      </w:tr>
      <w:tr w:rsidR="00016625" w:rsidRPr="00FB3A2B" w14:paraId="48EF9C4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07237A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4.4.2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8CD598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pacing w:val="-2"/>
                <w:sz w:val="24"/>
                <w:lang w:val="ru-RU"/>
              </w:rPr>
              <w:t>Система частей речи в русском языке. Самостоятельные и служебные части речи</w:t>
            </w:r>
          </w:p>
        </w:tc>
      </w:tr>
      <w:tr w:rsidR="00016625" w14:paraId="18E230A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B4B37A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FA2855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Имя существительное</w:t>
            </w:r>
          </w:p>
        </w:tc>
      </w:tr>
      <w:tr w:rsidR="00016625" w:rsidRPr="00FB3A2B" w14:paraId="7553577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87031A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32ECBF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Имя существительное как часть речи</w:t>
            </w:r>
          </w:p>
        </w:tc>
      </w:tr>
      <w:tr w:rsidR="00016625" w:rsidRPr="00FB3A2B" w14:paraId="769E7F8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95015F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066E65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Лексико-грамматические разряды имён существительных по значению, имена существительные собственные и нарицательные; имена существительные одушевлённые и неодушевлённые</w:t>
            </w:r>
          </w:p>
        </w:tc>
      </w:tr>
      <w:tr w:rsidR="00016625" w:rsidRPr="00FB3A2B" w14:paraId="7754C3F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98E35A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FAE2882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Род, число, падеж имени существительного</w:t>
            </w:r>
          </w:p>
        </w:tc>
      </w:tr>
      <w:tr w:rsidR="00016625" w14:paraId="27B3C0E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9EEB22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5361AED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Имена существительные общего рода</w:t>
            </w:r>
          </w:p>
        </w:tc>
      </w:tr>
      <w:tr w:rsidR="00016625" w:rsidRPr="00FB3A2B" w14:paraId="2308D28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5FB35D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14DDC4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Имена существительные, имеющие форму только единственного или только множественного числа</w:t>
            </w:r>
          </w:p>
        </w:tc>
      </w:tr>
      <w:tr w:rsidR="00016625" w14:paraId="4B73B3C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481887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85D3980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Типы склонения имён существительных. Разносклоняемые имена существительные. </w:t>
            </w:r>
            <w:r>
              <w:rPr>
                <w:rFonts w:ascii="Times New Roman" w:hAnsi="Times New Roman"/>
                <w:color w:val="000000"/>
                <w:sz w:val="24"/>
              </w:rPr>
              <w:t>Несклоняемые имена существительные</w:t>
            </w:r>
          </w:p>
        </w:tc>
      </w:tr>
      <w:tr w:rsidR="00016625" w14:paraId="7990646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0C504C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4.5.7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154B42A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имён существительных</w:t>
            </w:r>
          </w:p>
        </w:tc>
      </w:tr>
      <w:tr w:rsidR="00016625" w14:paraId="7CA4EDB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367D52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167F814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Имя прилагательное</w:t>
            </w:r>
          </w:p>
        </w:tc>
      </w:tr>
      <w:tr w:rsidR="00016625" w:rsidRPr="00FB3A2B" w14:paraId="0A9CCFE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E41104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11B2D1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Имя прилагательное как часть речи</w:t>
            </w:r>
          </w:p>
        </w:tc>
      </w:tr>
      <w:tr w:rsidR="00016625" w:rsidRPr="00FB3A2B" w14:paraId="088FD07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CDF910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7CB97EA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Имена прилагательные полные и краткие</w:t>
            </w:r>
          </w:p>
        </w:tc>
      </w:tr>
      <w:tr w:rsidR="00016625" w14:paraId="65BD1DA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03E152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8BDD5BA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Склонение имён прилагательных</w:t>
            </w:r>
          </w:p>
        </w:tc>
      </w:tr>
      <w:tr w:rsidR="00016625" w14:paraId="4DDD405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3269A4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4.6.4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AF8979E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имён прилагательных</w:t>
            </w:r>
          </w:p>
        </w:tc>
      </w:tr>
      <w:tr w:rsidR="00016625" w14:paraId="51C9332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BFB4A4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25DC131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Морфология. Глагол</w:t>
            </w:r>
          </w:p>
        </w:tc>
      </w:tr>
      <w:tr w:rsidR="00016625" w14:paraId="7B50EA6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EBBCAB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55C91C3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Глагол как часть речи</w:t>
            </w:r>
          </w:p>
        </w:tc>
      </w:tr>
      <w:tr w:rsidR="00016625" w:rsidRPr="00FB3A2B" w14:paraId="3F1EC75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A3CBE3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75B281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Глаголы совершенного и несовершенного вида</w:t>
            </w:r>
          </w:p>
        </w:tc>
      </w:tr>
      <w:tr w:rsidR="00016625" w14:paraId="6B14128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AD2102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7C3515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Глаголы возвратные и невозвратные</w:t>
            </w:r>
          </w:p>
        </w:tc>
      </w:tr>
      <w:tr w:rsidR="00016625" w:rsidRPr="00FB3A2B" w14:paraId="4E27166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C18A1E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80836B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Инфинитив и его грамматические свойства. Основа инфинитива, основа настоящего (будущего простого) времени глагола</w:t>
            </w:r>
          </w:p>
        </w:tc>
      </w:tr>
      <w:tr w:rsidR="00016625" w14:paraId="27BDD40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C93D2D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E0CAFB6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Спряжение глагола</w:t>
            </w:r>
          </w:p>
        </w:tc>
      </w:tr>
      <w:tr w:rsidR="00016625" w14:paraId="7B164BC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87AD9A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4.7.6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BFC5A0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Морфологический анализ глаголов</w:t>
            </w:r>
          </w:p>
        </w:tc>
      </w:tr>
      <w:tr w:rsidR="00016625" w14:paraId="6AC8964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166FD7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715CF91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Словосочетание</w:t>
            </w:r>
          </w:p>
        </w:tc>
      </w:tr>
      <w:tr w:rsidR="00016625" w:rsidRPr="00FB3A2B" w14:paraId="72ED4BD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C3A599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58BE56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Словосочетание и его признаки. Средства связи слов в словосочетании</w:t>
            </w:r>
          </w:p>
        </w:tc>
      </w:tr>
      <w:tr w:rsidR="00016625" w:rsidRPr="00FB3A2B" w14:paraId="398055E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482FDE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05434F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словосочетаний по морфологическим свойствам главного слова: глагольные, именные, наречные</w:t>
            </w:r>
          </w:p>
        </w:tc>
      </w:tr>
      <w:tr w:rsidR="00016625" w14:paraId="6F0AC73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B6C298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4.8.3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F82FC0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Синтаксический анализ словосочетания</w:t>
            </w:r>
          </w:p>
        </w:tc>
      </w:tr>
      <w:tr w:rsidR="00016625" w14:paraId="64AD786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B8A92A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E28F78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Предложение</w:t>
            </w:r>
          </w:p>
        </w:tc>
      </w:tr>
      <w:tr w:rsidR="00016625" w14:paraId="38A8730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DF09FE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333E36C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Предложение и его признаки</w:t>
            </w:r>
          </w:p>
        </w:tc>
      </w:tr>
      <w:tr w:rsidR="00016625" w:rsidRPr="00FB3A2B" w14:paraId="4B5110B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152011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4.9.2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20029D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цели высказывания (повествовательные, вопросительные, побудительные)</w:t>
            </w:r>
          </w:p>
        </w:tc>
      </w:tr>
      <w:tr w:rsidR="00016625" w:rsidRPr="00FB3A2B" w14:paraId="221B5F3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FFA210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9D100E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Виды предложений по эмоциональной окраске (восклицательные, невосклицательные)</w:t>
            </w:r>
          </w:p>
        </w:tc>
      </w:tr>
      <w:tr w:rsidR="00016625" w14:paraId="4F1C2B3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F21035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08A278E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простые и сложные</w:t>
            </w:r>
          </w:p>
        </w:tc>
      </w:tr>
      <w:tr w:rsidR="00016625" w14:paraId="63EFE41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6B35C9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9F2D55C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распространённые и нераспространённые</w:t>
            </w:r>
          </w:p>
        </w:tc>
      </w:tr>
      <w:tr w:rsidR="00016625" w:rsidRPr="00FB3A2B" w14:paraId="6D8841E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50F277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4.9.6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16AE96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Синтаксический анализ простого и простого осложнённого предложений</w:t>
            </w:r>
          </w:p>
        </w:tc>
      </w:tr>
      <w:tr w:rsidR="00016625" w14:paraId="4AC2E08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F55D51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ADCFC2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Главные члены предложения</w:t>
            </w:r>
          </w:p>
        </w:tc>
      </w:tr>
      <w:tr w:rsidR="00016625" w:rsidRPr="00FB3A2B" w14:paraId="31A3897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12C6BE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033E34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Главные члены предложения (грамматическая основа)</w:t>
            </w:r>
          </w:p>
        </w:tc>
      </w:tr>
      <w:tr w:rsidR="00016625" w:rsidRPr="00FB3A2B" w14:paraId="6D06C57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9DC7BA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A81B4ED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Подлежащее и морфологические средства его выражения: именем существительным или местоимением в именительном падеже, сочетанием имени существительного в форме именительного падежа с существительным или местоимением в форме творительного падежа с предлогом; сочетанием имени числительного в форме именительного падежа с существительным в форме родительного падежа</w:t>
            </w:r>
          </w:p>
        </w:tc>
      </w:tr>
      <w:tr w:rsidR="00016625" w:rsidRPr="00FB3A2B" w14:paraId="72A81EB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7D1FFC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4.10.3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E4E734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Сказуемое и способы его выражения: глаголом, именем существительным, именем прилагательным</w:t>
            </w:r>
          </w:p>
        </w:tc>
      </w:tr>
      <w:tr w:rsidR="00016625" w14:paraId="7031F72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6AE27D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23C5912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Синтаксис. Второстепенные члены предложения </w:t>
            </w:r>
          </w:p>
        </w:tc>
      </w:tr>
      <w:tr w:rsidR="00016625" w:rsidRPr="00FB3A2B" w14:paraId="0DEF756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7E4924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6CC7D4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Второстепенные члены предложения: определение, дополнение, обстоятельство</w:t>
            </w:r>
          </w:p>
        </w:tc>
      </w:tr>
      <w:tr w:rsidR="00016625" w:rsidRPr="00FB3A2B" w14:paraId="7A6D1F08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676902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D8535C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Определение и типичные средства его выражения</w:t>
            </w:r>
          </w:p>
        </w:tc>
      </w:tr>
      <w:tr w:rsidR="00016625" w:rsidRPr="00FB3A2B" w14:paraId="61685E1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74C6CF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9FD31B2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Дополнение (прямое и косвенное) и типичные средства его выражения</w:t>
            </w:r>
          </w:p>
        </w:tc>
      </w:tr>
      <w:tr w:rsidR="00016625" w:rsidRPr="00FB3A2B" w14:paraId="6ECED1B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BED9B4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4.11.4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56BACB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Обстоятельство, типичные средства его выражения, виды обстоятельств по значению (времени, места, образа действия, цели, причины, меры и степени, условия, уступки)</w:t>
            </w:r>
          </w:p>
        </w:tc>
      </w:tr>
      <w:tr w:rsidR="00016625" w14:paraId="6B4ED59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F50010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B44D93E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Простое осложнённое предложение</w:t>
            </w:r>
          </w:p>
        </w:tc>
      </w:tr>
      <w:tr w:rsidR="00016625" w:rsidRPr="00C31484" w14:paraId="6001319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A66142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91FB21F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Однородные члены предложения, их роль в речи. Особенности интонации предложений с однородными членами. Предложения с однородными членами (без союзов, с одиночным союзом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и),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да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 но)</w:t>
            </w:r>
          </w:p>
        </w:tc>
      </w:tr>
      <w:tr w:rsidR="00016625" w:rsidRPr="00FB3A2B" w14:paraId="2B6CC00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8D76D8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B90C1E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обобщающими словами при однородных членах</w:t>
            </w:r>
          </w:p>
        </w:tc>
      </w:tr>
      <w:tr w:rsidR="00016625" w:rsidRPr="00FB3A2B" w14:paraId="5246672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60F63B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4.12.3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770826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 обращением, особенности интонации. Обращение и средства его выражения</w:t>
            </w:r>
          </w:p>
        </w:tc>
      </w:tr>
      <w:tr w:rsidR="00016625" w14:paraId="3D205B1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1EF370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11FD44E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Синтаксис. Сложное предложение</w:t>
            </w:r>
          </w:p>
        </w:tc>
      </w:tr>
      <w:tr w:rsidR="00016625" w:rsidRPr="00FB3A2B" w14:paraId="7A644C6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D52BE3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4.13.1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A58593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Сложные предложения с бессоюзной и союзной связью</w:t>
            </w:r>
          </w:p>
        </w:tc>
      </w:tr>
      <w:tr w:rsidR="00016625" w:rsidRPr="00FB3A2B" w14:paraId="61BF48D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4D4040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4.13.2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4AC518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Предложения сложносочинённые и сложноподчинённые (общее представление, практическое усвоение)</w:t>
            </w:r>
          </w:p>
        </w:tc>
      </w:tr>
      <w:tr w:rsidR="00016625" w:rsidRPr="00FB3A2B" w14:paraId="763965D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259E91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E50362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Синтаксис. Прямая речь. Цитирование. Диалог</w:t>
            </w:r>
          </w:p>
        </w:tc>
      </w:tr>
      <w:tr w:rsidR="00016625" w14:paraId="395A4E6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305798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414B46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Предложения с прямой речью</w:t>
            </w:r>
          </w:p>
        </w:tc>
      </w:tr>
      <w:tr w:rsidR="00016625" w14:paraId="1FE5120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87F9878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4.14.2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2090A83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Диалог</w:t>
            </w:r>
          </w:p>
        </w:tc>
      </w:tr>
      <w:tr w:rsidR="00016625" w14:paraId="68FF1FE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1F1EA4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8B5FEDD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Культура речи</w:t>
            </w:r>
          </w:p>
        </w:tc>
      </w:tr>
      <w:tr w:rsidR="00016625" w14:paraId="4EF0308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E78B76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8214210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Свойства русского ударения</w:t>
            </w:r>
          </w:p>
        </w:tc>
      </w:tr>
      <w:tr w:rsidR="00016625" w:rsidRPr="00FB3A2B" w14:paraId="542F9B33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F81DD1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0CA55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и нормы постановки ударения имён существительных (в рамках изученного)</w:t>
            </w:r>
          </w:p>
        </w:tc>
      </w:tr>
      <w:tr w:rsidR="00016625" w:rsidRPr="00FB3A2B" w14:paraId="734C16E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161CDE4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0247FEA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произношения и нормы постановки ударения имён прилагательных (в рамках изученного)</w:t>
            </w:r>
          </w:p>
        </w:tc>
      </w:tr>
      <w:tr w:rsidR="00016625" w:rsidRPr="00FB3A2B" w14:paraId="266AD13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917DFD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F3AE1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Нормы произношения и нормы постановки ударения в глагольных формах (в рамках изученного) </w:t>
            </w:r>
          </w:p>
        </w:tc>
      </w:tr>
      <w:tr w:rsidR="00016625" w:rsidRPr="00FB3A2B" w14:paraId="0AAD5C8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AEA216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31012C8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Разные виды лексических словарей (толковый словарь, словари синонимов, антонимов, омонимов, паронимов) и их роль в овладении словарным богатством родного языка</w:t>
            </w:r>
          </w:p>
        </w:tc>
      </w:tr>
      <w:tr w:rsidR="00016625" w:rsidRPr="00FB3A2B" w14:paraId="2C80421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7C245C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2FCEF9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имён существительных (в рамках изученного)</w:t>
            </w:r>
          </w:p>
        </w:tc>
      </w:tr>
      <w:tr w:rsidR="00016625" w:rsidRPr="00FB3A2B" w14:paraId="53E340A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F73EB6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D19DA9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имён прилагательных (в рамках изученного)</w:t>
            </w:r>
          </w:p>
        </w:tc>
      </w:tr>
      <w:tr w:rsidR="00016625" w:rsidRPr="00FB3A2B" w14:paraId="7364E6A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033F4D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5.8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444184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Нормы словоизменения глаголов (в рамках изученного)</w:t>
            </w:r>
          </w:p>
        </w:tc>
      </w:tr>
      <w:tr w:rsidR="00016625" w14:paraId="1EFA06C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0F2C7E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CECAEC7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Орфография</w:t>
            </w:r>
          </w:p>
        </w:tc>
      </w:tr>
      <w:tr w:rsidR="00016625" w:rsidRPr="00FB3A2B" w14:paraId="46E01C94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8E2B05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B93243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Понятие «орфограмма». Буквенные и небуквенные орфограммы</w:t>
            </w:r>
          </w:p>
        </w:tc>
      </w:tr>
      <w:tr w:rsidR="00016625" w:rsidRPr="00FB3A2B" w14:paraId="75C708A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EB53D1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9F6A28F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разделительных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ъ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</w:p>
        </w:tc>
      </w:tr>
      <w:tr w:rsidR="00016625" w:rsidRPr="00FB3A2B" w14:paraId="361AA09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FA51F6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CB1A52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безударными проверяемыми, непроверяемыми гласными (в рамках изученного)</w:t>
            </w:r>
          </w:p>
        </w:tc>
      </w:tr>
      <w:tr w:rsidR="00016625" w:rsidRPr="00FB3A2B" w14:paraId="777128C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68E9FC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893C17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корней с чередованием а // о: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-лаг- и -лож-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;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-раст-, -ращ-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-рос-; -гар-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-гор-, -зар- 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-зор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-;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-клан-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-клон-, -скак-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-скоч-</w:t>
            </w:r>
          </w:p>
        </w:tc>
      </w:tr>
      <w:tr w:rsidR="00016625" w:rsidRPr="00FB3A2B" w14:paraId="0B1E7DF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B371A03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BEDC15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чередованием е // и: -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бер-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-бир-, -блест-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-блист-, -дер- 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-дир-, -жег-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-жиг-, -мер-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-мир-, -пер-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-пир-, -стел-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-стил-, -тер-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-тир-</w:t>
            </w:r>
          </w:p>
        </w:tc>
      </w:tr>
      <w:tr w:rsidR="00016625" w:rsidRPr="00FB3A2B" w14:paraId="0E19DCD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BD4683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EAFECB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корней с проверяемыми, непроверяемыми, непроизносимыми согласными (в рамках изученного)</w:t>
            </w:r>
          </w:p>
        </w:tc>
      </w:tr>
      <w:tr w:rsidR="00016625" w:rsidRPr="00FB3A2B" w14:paraId="7951E67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138DC5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4D6A126E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ё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в корне слова</w:t>
            </w:r>
          </w:p>
        </w:tc>
      </w:tr>
      <w:tr w:rsidR="00016625" w:rsidRPr="00FB3A2B" w14:paraId="6320848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60361A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AC56E2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неизменяемых на письме приставок и приставок на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-з(-с)</w:t>
            </w:r>
          </w:p>
        </w:tc>
      </w:tr>
      <w:tr w:rsidR="00016625" w:rsidRPr="00FB3A2B" w14:paraId="7D011861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188C9C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7B244AB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приставок</w:t>
            </w:r>
          </w:p>
        </w:tc>
      </w:tr>
      <w:tr w:rsidR="00016625" w:rsidRPr="00FB3A2B" w14:paraId="6703170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2E112D49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4032082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ы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ц</w:t>
            </w:r>
          </w:p>
        </w:tc>
      </w:tr>
      <w:tr w:rsidR="00016625" w:rsidRPr="00FB3A2B" w14:paraId="47BE38C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C968442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6.11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55CE4B1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окончаний имён прилагательных</w:t>
            </w:r>
          </w:p>
        </w:tc>
      </w:tr>
      <w:tr w:rsidR="00016625" w:rsidRPr="00FB3A2B" w14:paraId="4BC7CCE0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79552BB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693B65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 имён прилагательных</w:t>
            </w:r>
          </w:p>
        </w:tc>
      </w:tr>
      <w:tr w:rsidR="00016625" w:rsidRPr="00FB3A2B" w14:paraId="4D7DE95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B0B84F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3F8DE8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кратких форм имён прилагательных с основой на шипящий</w:t>
            </w:r>
          </w:p>
        </w:tc>
      </w:tr>
      <w:tr w:rsidR="00016625" w:rsidRPr="00FB3A2B" w14:paraId="30BAAFC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26D719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BAB9687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прилагательными</w:t>
            </w:r>
          </w:p>
        </w:tc>
      </w:tr>
      <w:tr w:rsidR="00016625" w:rsidRPr="00FB3A2B" w14:paraId="1C30022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4F747E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1D8F43FD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Использование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как показателя грамматической формы в инфинитиве, в форме 2-го лица единственного числа после шипящих</w:t>
            </w:r>
          </w:p>
        </w:tc>
      </w:tr>
      <w:tr w:rsidR="00016625" w:rsidRPr="00FB3A2B" w14:paraId="4A7CFEE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8D033D6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661A17C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-тся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-ться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глаголах</w:t>
            </w:r>
          </w:p>
        </w:tc>
      </w:tr>
      <w:tr w:rsidR="00016625" w:rsidRPr="00FB3A2B" w14:paraId="38B7C28A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84C544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34A6955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суффиксов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-ова-, -ева-, -ыва-, -ива-</w:t>
            </w:r>
          </w:p>
        </w:tc>
      </w:tr>
      <w:tr w:rsidR="00016625" w:rsidRPr="00FB3A2B" w14:paraId="013428A6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7CAEE7B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CFD6C6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Правописание безударных личных окончаний глагола</w:t>
            </w:r>
          </w:p>
        </w:tc>
      </w:tr>
      <w:tr w:rsidR="00016625" w:rsidRPr="00FB3A2B" w14:paraId="654236B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908267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6.19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8B9A6D6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гласной перед суффиксом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-л-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формах прошедшего времени глагола</w:t>
            </w:r>
          </w:p>
        </w:tc>
      </w:tr>
      <w:tr w:rsidR="00016625" w:rsidRPr="00FB3A2B" w14:paraId="01EFDBC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83A9FB7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6.20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3C0E0C0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Слитное и раздельное написание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не 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с глаголами</w:t>
            </w:r>
          </w:p>
        </w:tc>
      </w:tr>
      <w:tr w:rsidR="00016625" w:rsidRPr="00FB3A2B" w14:paraId="3F6848EE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9D04C51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770CC18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Орфографический анализ слов (в рамках изученного)</w:t>
            </w:r>
          </w:p>
        </w:tc>
      </w:tr>
      <w:tr w:rsidR="00016625" w:rsidRPr="00C31484" w14:paraId="69AFBE9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EC2AEDA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6.22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DBA9340" w14:textId="77777777" w:rsidR="00016625" w:rsidRPr="00491C8F" w:rsidRDefault="00016625" w:rsidP="00E007B9">
            <w:pPr>
              <w:spacing w:after="0" w:line="312" w:lineRule="auto"/>
              <w:ind w:left="228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Правописание безударных окончаний имён существительных;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о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е (ё)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после шипящих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ц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суффиксах и окончаниях, суффиксов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-чик-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-щик-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,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-ек-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-ик- (-чик-)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употребления (неупотребления)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ь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на конце имён существительных после шипящих; слитное и раздельное написание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не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с именами существительными, правописание собственных имён существительных</w:t>
            </w:r>
          </w:p>
        </w:tc>
      </w:tr>
      <w:tr w:rsidR="00016625" w14:paraId="1508E71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630680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A128F1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</w:t>
            </w:r>
          </w:p>
        </w:tc>
      </w:tr>
      <w:tr w:rsidR="00016625" w14:paraId="7DF59DF9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1196F10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6A90A1B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Пунктуация как раздел лингвистики</w:t>
            </w:r>
          </w:p>
        </w:tc>
      </w:tr>
      <w:tr w:rsidR="00016625" w:rsidRPr="00FB3A2B" w14:paraId="0A99EE45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2BA567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7.2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5192DFA0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Тире между подлежащим и сказуемым</w:t>
            </w:r>
          </w:p>
        </w:tc>
      </w:tr>
      <w:tr w:rsidR="00016625" w:rsidRPr="00C31484" w14:paraId="7E69D57B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4E568B2E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7.3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92653CD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предложений, осложнённых однородными членами, связанными бессоюзной связью, одиночным союзом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союзами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а, но, однако, зато, да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(в значении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 xml:space="preserve"> и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), да (в значении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но</w:t>
            </w: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)</w:t>
            </w:r>
          </w:p>
        </w:tc>
      </w:tr>
      <w:tr w:rsidR="00016625" w:rsidRPr="00FB3A2B" w14:paraId="3C0A2667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D2FD31C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7.4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EC2A393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Пунктуационное оформление сложных предложений, состоящих из частей, связанных бессоюзной связью и союзами </w:t>
            </w:r>
            <w:r w:rsidRPr="00491C8F">
              <w:rPr>
                <w:rFonts w:ascii="Times New Roman" w:hAnsi="Times New Roman"/>
                <w:i/>
                <w:color w:val="000000"/>
                <w:sz w:val="24"/>
                <w:lang w:val="ru-RU"/>
              </w:rPr>
              <w:t>и, но, а, однако, зато, да</w:t>
            </w:r>
          </w:p>
        </w:tc>
      </w:tr>
      <w:tr w:rsidR="00016625" w:rsidRPr="00FB3A2B" w14:paraId="37C15B22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6C701BC0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7.5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3E588E4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предложений с прямой речью</w:t>
            </w:r>
          </w:p>
        </w:tc>
      </w:tr>
      <w:tr w:rsidR="00016625" w:rsidRPr="00FB3A2B" w14:paraId="1B09A37F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0FD20C0F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7.6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082553B9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Пунктуационное оформление диалога на письме</w:t>
            </w:r>
          </w:p>
        </w:tc>
      </w:tr>
      <w:tr w:rsidR="00016625" w14:paraId="7DE0F0CC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5BD1F6F5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20FBFB35" w14:textId="77777777" w:rsidR="00016625" w:rsidRDefault="00016625" w:rsidP="00E007B9">
            <w:pPr>
              <w:spacing w:after="0" w:line="312" w:lineRule="auto"/>
              <w:ind w:left="228"/>
              <w:jc w:val="both"/>
            </w:pPr>
            <w:r>
              <w:rPr>
                <w:rFonts w:ascii="Times New Roman" w:hAnsi="Times New Roman"/>
                <w:color w:val="000000"/>
                <w:sz w:val="24"/>
              </w:rPr>
              <w:t>Выразительность русской речи</w:t>
            </w:r>
          </w:p>
        </w:tc>
      </w:tr>
      <w:tr w:rsidR="00016625" w:rsidRPr="00FB3A2B" w14:paraId="37C604ED" w14:textId="77777777" w:rsidTr="00E007B9">
        <w:trPr>
          <w:trHeight w:val="144"/>
        </w:trPr>
        <w:tc>
          <w:tcPr>
            <w:tcW w:w="1074" w:type="dxa"/>
            <w:tcMar>
              <w:top w:w="50" w:type="dxa"/>
              <w:left w:w="100" w:type="dxa"/>
            </w:tcMar>
            <w:vAlign w:val="center"/>
          </w:tcPr>
          <w:p w14:paraId="3982CC6D" w14:textId="77777777" w:rsidR="00016625" w:rsidRDefault="00016625" w:rsidP="00E007B9">
            <w:pPr>
              <w:spacing w:after="0" w:line="312" w:lineRule="auto"/>
              <w:ind w:left="228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>8.1</w:t>
            </w:r>
          </w:p>
        </w:tc>
        <w:tc>
          <w:tcPr>
            <w:tcW w:w="13438" w:type="dxa"/>
            <w:tcMar>
              <w:top w:w="50" w:type="dxa"/>
              <w:left w:w="100" w:type="dxa"/>
            </w:tcMar>
            <w:vAlign w:val="center"/>
          </w:tcPr>
          <w:p w14:paraId="69E95746" w14:textId="77777777" w:rsidR="00016625" w:rsidRPr="00491C8F" w:rsidRDefault="00016625" w:rsidP="00E007B9">
            <w:pPr>
              <w:spacing w:after="0" w:line="312" w:lineRule="auto"/>
              <w:ind w:left="228"/>
              <w:jc w:val="both"/>
              <w:rPr>
                <w:lang w:val="ru-RU"/>
              </w:rPr>
            </w:pPr>
            <w:r w:rsidRPr="00491C8F">
              <w:rPr>
                <w:rFonts w:ascii="Times New Roman" w:hAnsi="Times New Roman"/>
                <w:color w:val="000000"/>
                <w:sz w:val="24"/>
                <w:lang w:val="ru-RU"/>
              </w:rPr>
              <w:t>Уместное использование слов с суффиксами оценки в собственной речи</w:t>
            </w:r>
          </w:p>
        </w:tc>
      </w:tr>
    </w:tbl>
    <w:p w14:paraId="42B7D289" w14:textId="77777777" w:rsidR="00016625" w:rsidRPr="00491C8F" w:rsidRDefault="00016625" w:rsidP="00016625">
      <w:pPr>
        <w:spacing w:after="0"/>
        <w:ind w:left="120"/>
        <w:rPr>
          <w:lang w:val="ru-RU"/>
        </w:rPr>
      </w:pPr>
    </w:p>
    <w:p w14:paraId="2114B4D4" w14:textId="77777777" w:rsidR="00016625" w:rsidRPr="00491C8F" w:rsidRDefault="00016625" w:rsidP="00016625">
      <w:pPr>
        <w:spacing w:before="199" w:after="199"/>
        <w:ind w:left="120"/>
        <w:rPr>
          <w:lang w:val="ru-RU"/>
        </w:rPr>
        <w:sectPr w:rsidR="00016625" w:rsidRPr="00491C8F" w:rsidSect="00016625">
          <w:pgSz w:w="11906" w:h="16383"/>
          <w:pgMar w:top="1134" w:right="850" w:bottom="1134" w:left="1701" w:header="720" w:footer="720" w:gutter="0"/>
          <w:cols w:space="720"/>
        </w:sectPr>
      </w:pPr>
      <w:r w:rsidRPr="00491C8F">
        <w:rPr>
          <w:rFonts w:ascii="Times New Roman" w:hAnsi="Times New Roman"/>
          <w:b/>
          <w:color w:val="000000"/>
          <w:sz w:val="28"/>
          <w:lang w:val="ru-RU"/>
        </w:rPr>
        <w:t xml:space="preserve"> </w:t>
      </w:r>
    </w:p>
    <w:bookmarkEnd w:id="7"/>
    <w:p w14:paraId="3A515244" w14:textId="7DCBD407" w:rsidR="00A07CE0" w:rsidRPr="00016625" w:rsidRDefault="00A07CE0" w:rsidP="00016625">
      <w:pPr>
        <w:spacing w:after="0"/>
        <w:rPr>
          <w:lang w:val="ru-RU"/>
        </w:rPr>
        <w:sectPr w:rsidR="00A07CE0" w:rsidRPr="00016625" w:rsidSect="00016625">
          <w:pgSz w:w="11906" w:h="16383"/>
          <w:pgMar w:top="1701" w:right="1134" w:bottom="850" w:left="1134" w:header="720" w:footer="720" w:gutter="0"/>
          <w:cols w:space="720"/>
          <w:docGrid w:linePitch="299"/>
        </w:sectPr>
      </w:pPr>
    </w:p>
    <w:p w14:paraId="1A777ED6" w14:textId="741671B1" w:rsidR="00A07CE0" w:rsidRPr="00F30657" w:rsidRDefault="00A07CE0" w:rsidP="00F30657">
      <w:pPr>
        <w:spacing w:after="0"/>
        <w:rPr>
          <w:lang w:val="ru-RU"/>
        </w:rPr>
        <w:sectPr w:rsidR="00A07CE0" w:rsidRPr="00F30657" w:rsidSect="00016625">
          <w:pgSz w:w="11906" w:h="16383"/>
          <w:pgMar w:top="1701" w:right="1134" w:bottom="850" w:left="1134" w:header="720" w:footer="720" w:gutter="0"/>
          <w:cols w:space="720"/>
          <w:docGrid w:linePitch="299"/>
        </w:sectPr>
      </w:pPr>
    </w:p>
    <w:p w14:paraId="75499D7F" w14:textId="77777777" w:rsidR="00A07CE0" w:rsidRPr="00F30657" w:rsidRDefault="00A07CE0">
      <w:pPr>
        <w:rPr>
          <w:lang w:val="ru-RU"/>
        </w:rPr>
        <w:sectPr w:rsidR="00A07CE0" w:rsidRPr="00F30657" w:rsidSect="00016625">
          <w:pgSz w:w="11906" w:h="16383"/>
          <w:pgMar w:top="1701" w:right="1134" w:bottom="850" w:left="1134" w:header="720" w:footer="720" w:gutter="0"/>
          <w:cols w:space="720"/>
          <w:docGrid w:linePitch="299"/>
        </w:sectPr>
      </w:pPr>
    </w:p>
    <w:bookmarkEnd w:id="6"/>
    <w:p w14:paraId="225C0DE9" w14:textId="77777777" w:rsidR="00936CB3" w:rsidRPr="00491C8F" w:rsidRDefault="00936CB3" w:rsidP="00016625">
      <w:pPr>
        <w:spacing w:before="199" w:after="199" w:line="336" w:lineRule="auto"/>
        <w:ind w:left="120"/>
        <w:rPr>
          <w:lang w:val="ru-RU"/>
        </w:rPr>
      </w:pPr>
    </w:p>
    <w:sectPr w:rsidR="00936CB3" w:rsidRPr="00491C8F" w:rsidSect="00016625">
      <w:pgSz w:w="11906" w:h="16383"/>
      <w:pgMar w:top="1134" w:right="850" w:bottom="1134" w:left="1701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1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7CE0"/>
    <w:rsid w:val="00003EAB"/>
    <w:rsid w:val="00016625"/>
    <w:rsid w:val="000443CD"/>
    <w:rsid w:val="000F3BC5"/>
    <w:rsid w:val="0046010B"/>
    <w:rsid w:val="00491C8F"/>
    <w:rsid w:val="00750941"/>
    <w:rsid w:val="008A056C"/>
    <w:rsid w:val="008A4CBD"/>
    <w:rsid w:val="009201A9"/>
    <w:rsid w:val="00936CB3"/>
    <w:rsid w:val="00A07CE0"/>
    <w:rsid w:val="00A63C93"/>
    <w:rsid w:val="00A7022A"/>
    <w:rsid w:val="00A8577E"/>
    <w:rsid w:val="00B05018"/>
    <w:rsid w:val="00B43B3E"/>
    <w:rsid w:val="00BC1081"/>
    <w:rsid w:val="00BD1CAE"/>
    <w:rsid w:val="00C31484"/>
    <w:rsid w:val="00C40BE9"/>
    <w:rsid w:val="00C77D06"/>
    <w:rsid w:val="00CD0B59"/>
    <w:rsid w:val="00F264D4"/>
    <w:rsid w:val="00F30657"/>
    <w:rsid w:val="00F67838"/>
    <w:rsid w:val="00FB3A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F59E3FA"/>
  <w15:docId w15:val="{E660B2EB-2257-0842-9DE8-2E73D2FF6E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nhideWhenUsed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semiHidden="1" w:unhideWhenUsed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semiHidden="1" w:unhideWhenUsed="1"/>
    <w:lsdException w:name="Intense Emphasis" w:semiHidden="1" w:unhideWhenUsed="1"/>
    <w:lsdException w:name="Subtle Reference" w:semiHidden="1" w:unhideWhenUsed="1"/>
    <w:lsdException w:name="Intense Reference" w:semiHidden="1" w:unhideWhenUsed="1"/>
    <w:lsdException w:name="Book Title" w:semiHidden="1" w:unhideWhenUsed="1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472C4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472C4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472C4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472C4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Заголовок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472C4" w:themeColor="accent1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m.edsoo.ru/fa25b7ee" TargetMode="External"/><Relationship Id="rId21" Type="http://schemas.openxmlformats.org/officeDocument/2006/relationships/hyperlink" Target="https://m.edsoo.ru/7f413034" TargetMode="External"/><Relationship Id="rId42" Type="http://schemas.openxmlformats.org/officeDocument/2006/relationships/hyperlink" Target="https://m.edsoo.ru/fa254d36" TargetMode="External"/><Relationship Id="rId63" Type="http://schemas.openxmlformats.org/officeDocument/2006/relationships/hyperlink" Target="https://m.edsoo.ru/fa2565a0" TargetMode="External"/><Relationship Id="rId84" Type="http://schemas.openxmlformats.org/officeDocument/2006/relationships/hyperlink" Target="https://m.edsoo.ru/fa260e88" TargetMode="External"/><Relationship Id="rId138" Type="http://schemas.openxmlformats.org/officeDocument/2006/relationships/theme" Target="theme/theme1.xml"/><Relationship Id="rId16" Type="http://schemas.openxmlformats.org/officeDocument/2006/relationships/hyperlink" Target="https://m.edsoo.ru/7f413034" TargetMode="External"/><Relationship Id="rId107" Type="http://schemas.openxmlformats.org/officeDocument/2006/relationships/hyperlink" Target="https://m.edsoo.ru/fa25abe6" TargetMode="External"/><Relationship Id="rId11" Type="http://schemas.openxmlformats.org/officeDocument/2006/relationships/hyperlink" Target="https://m.edsoo.ru/7f413034" TargetMode="External"/><Relationship Id="rId32" Type="http://schemas.openxmlformats.org/officeDocument/2006/relationships/hyperlink" Target="https://m.edsoo.ru/fa252b4e" TargetMode="External"/><Relationship Id="rId37" Type="http://schemas.openxmlformats.org/officeDocument/2006/relationships/hyperlink" Target="https://m.edsoo.ru/fa253bac" TargetMode="External"/><Relationship Id="rId53" Type="http://schemas.openxmlformats.org/officeDocument/2006/relationships/hyperlink" Target="https://m.edsoo.ru/fa25772a" TargetMode="External"/><Relationship Id="rId58" Type="http://schemas.openxmlformats.org/officeDocument/2006/relationships/hyperlink" Target="https://m.edsoo.ru/fa2558ee" TargetMode="External"/><Relationship Id="rId74" Type="http://schemas.openxmlformats.org/officeDocument/2006/relationships/hyperlink" Target="https://m.edsoo.ru/fa25fce0" TargetMode="External"/><Relationship Id="rId79" Type="http://schemas.openxmlformats.org/officeDocument/2006/relationships/hyperlink" Target="https://m.edsoo.ru/fa260744" TargetMode="External"/><Relationship Id="rId102" Type="http://schemas.openxmlformats.org/officeDocument/2006/relationships/hyperlink" Target="https://m.edsoo.ru/fa25976e" TargetMode="External"/><Relationship Id="rId123" Type="http://schemas.openxmlformats.org/officeDocument/2006/relationships/hyperlink" Target="https://m.edsoo.ru/fa25ccd4" TargetMode="External"/><Relationship Id="rId128" Type="http://schemas.openxmlformats.org/officeDocument/2006/relationships/hyperlink" Target="https://m.edsoo.ru/fa25e228" TargetMode="External"/><Relationship Id="rId5" Type="http://schemas.openxmlformats.org/officeDocument/2006/relationships/hyperlink" Target="https://m.edsoo.ru/7f413034" TargetMode="External"/><Relationship Id="rId90" Type="http://schemas.openxmlformats.org/officeDocument/2006/relationships/hyperlink" Target="https://m.edsoo.ru/fa258580" TargetMode="External"/><Relationship Id="rId95" Type="http://schemas.openxmlformats.org/officeDocument/2006/relationships/hyperlink" Target="https://m.edsoo.ru/fa258d28" TargetMode="External"/><Relationship Id="rId22" Type="http://schemas.openxmlformats.org/officeDocument/2006/relationships/hyperlink" Target="https://m.edsoo.ru/7f413034" TargetMode="External"/><Relationship Id="rId27" Type="http://schemas.openxmlformats.org/officeDocument/2006/relationships/hyperlink" Target="https://m.edsoo.ru/fa2523b0" TargetMode="External"/><Relationship Id="rId43" Type="http://schemas.openxmlformats.org/officeDocument/2006/relationships/hyperlink" Target="https://m.edsoo.ru/fa254ebc" TargetMode="External"/><Relationship Id="rId48" Type="http://schemas.openxmlformats.org/officeDocument/2006/relationships/hyperlink" Target="https://m.edsoo.ru/fa256c26" TargetMode="External"/><Relationship Id="rId64" Type="http://schemas.openxmlformats.org/officeDocument/2006/relationships/hyperlink" Target="https://m.edsoo.ru/fa25e5de" TargetMode="External"/><Relationship Id="rId69" Type="http://schemas.openxmlformats.org/officeDocument/2006/relationships/hyperlink" Target="https://m.edsoo.ru/fa25ef0c" TargetMode="External"/><Relationship Id="rId113" Type="http://schemas.openxmlformats.org/officeDocument/2006/relationships/hyperlink" Target="https://m.edsoo.ru/fa25b046" TargetMode="External"/><Relationship Id="rId118" Type="http://schemas.openxmlformats.org/officeDocument/2006/relationships/hyperlink" Target="https://m.edsoo.ru/fa25b960" TargetMode="External"/><Relationship Id="rId134" Type="http://schemas.openxmlformats.org/officeDocument/2006/relationships/hyperlink" Target="https://m.edsoo.ru/fa2610f4" TargetMode="External"/><Relationship Id="rId80" Type="http://schemas.openxmlformats.org/officeDocument/2006/relationships/hyperlink" Target="https://m.edsoo.ru/fa2608a2" TargetMode="External"/><Relationship Id="rId85" Type="http://schemas.openxmlformats.org/officeDocument/2006/relationships/hyperlink" Target="https://m.edsoo.ru/fa257a04" TargetMode="External"/><Relationship Id="rId12" Type="http://schemas.openxmlformats.org/officeDocument/2006/relationships/hyperlink" Target="https://m.edsoo.ru/7f413034" TargetMode="External"/><Relationship Id="rId17" Type="http://schemas.openxmlformats.org/officeDocument/2006/relationships/hyperlink" Target="https://m.edsoo.ru/7f413034" TargetMode="External"/><Relationship Id="rId33" Type="http://schemas.openxmlformats.org/officeDocument/2006/relationships/hyperlink" Target="https://m.edsoo.ru/fa253350" TargetMode="External"/><Relationship Id="rId38" Type="http://schemas.openxmlformats.org/officeDocument/2006/relationships/hyperlink" Target="https://m.edsoo.ru/fa254002" TargetMode="External"/><Relationship Id="rId59" Type="http://schemas.openxmlformats.org/officeDocument/2006/relationships/hyperlink" Target="https://m.edsoo.ru/fa255b5a" TargetMode="External"/><Relationship Id="rId103" Type="http://schemas.openxmlformats.org/officeDocument/2006/relationships/hyperlink" Target="https://m.edsoo.ru/fa2599d0" TargetMode="External"/><Relationship Id="rId108" Type="http://schemas.openxmlformats.org/officeDocument/2006/relationships/hyperlink" Target="https://m.edsoo.ru/fa25a27c" TargetMode="External"/><Relationship Id="rId124" Type="http://schemas.openxmlformats.org/officeDocument/2006/relationships/hyperlink" Target="https://m.edsoo.ru/fa25ce32" TargetMode="External"/><Relationship Id="rId129" Type="http://schemas.openxmlformats.org/officeDocument/2006/relationships/hyperlink" Target="https://m.edsoo.ru/fa25d90e" TargetMode="External"/><Relationship Id="rId54" Type="http://schemas.openxmlformats.org/officeDocument/2006/relationships/hyperlink" Target="https://m.edsoo.ru/fa2578ba" TargetMode="External"/><Relationship Id="rId70" Type="http://schemas.openxmlformats.org/officeDocument/2006/relationships/hyperlink" Target="https://m.edsoo.ru/fa25f402" TargetMode="External"/><Relationship Id="rId75" Type="http://schemas.openxmlformats.org/officeDocument/2006/relationships/hyperlink" Target="https://m.edsoo.ru/fa25fe52" TargetMode="External"/><Relationship Id="rId91" Type="http://schemas.openxmlformats.org/officeDocument/2006/relationships/hyperlink" Target="https://m.edsoo.ru/fa2586b6" TargetMode="External"/><Relationship Id="rId96" Type="http://schemas.openxmlformats.org/officeDocument/2006/relationships/hyperlink" Target="https://m.edsoo.ru/fa258fe4" TargetMode="External"/><Relationship Id="rId1" Type="http://schemas.openxmlformats.org/officeDocument/2006/relationships/styles" Target="styles.xml"/><Relationship Id="rId6" Type="http://schemas.openxmlformats.org/officeDocument/2006/relationships/hyperlink" Target="https://m.edsoo.ru/7f413034" TargetMode="External"/><Relationship Id="rId23" Type="http://schemas.openxmlformats.org/officeDocument/2006/relationships/hyperlink" Target="https://m.edsoo.ru/7f413034" TargetMode="External"/><Relationship Id="rId28" Type="http://schemas.openxmlformats.org/officeDocument/2006/relationships/hyperlink" Target="https://m.edsoo.ru/fa252522" TargetMode="External"/><Relationship Id="rId49" Type="http://schemas.openxmlformats.org/officeDocument/2006/relationships/hyperlink" Target="https://m.edsoo.ru/fa256d5c" TargetMode="External"/><Relationship Id="rId114" Type="http://schemas.openxmlformats.org/officeDocument/2006/relationships/hyperlink" Target="https://m.edsoo.ru/fa25b398" TargetMode="External"/><Relationship Id="rId119" Type="http://schemas.openxmlformats.org/officeDocument/2006/relationships/hyperlink" Target="https://m.edsoo.ru/fa25bb9a" TargetMode="External"/><Relationship Id="rId44" Type="http://schemas.openxmlformats.org/officeDocument/2006/relationships/hyperlink" Target="https://m.edsoo.ru/fa25674e" TargetMode="External"/><Relationship Id="rId60" Type="http://schemas.openxmlformats.org/officeDocument/2006/relationships/hyperlink" Target="https://m.edsoo.ru/fa255ce0" TargetMode="External"/><Relationship Id="rId65" Type="http://schemas.openxmlformats.org/officeDocument/2006/relationships/hyperlink" Target="https://m.edsoo.ru/fa25e778" TargetMode="External"/><Relationship Id="rId81" Type="http://schemas.openxmlformats.org/officeDocument/2006/relationships/hyperlink" Target="https://m.edsoo.ru/fa260a8c" TargetMode="External"/><Relationship Id="rId86" Type="http://schemas.openxmlformats.org/officeDocument/2006/relationships/hyperlink" Target="https://m.edsoo.ru/fa257b30" TargetMode="External"/><Relationship Id="rId130" Type="http://schemas.openxmlformats.org/officeDocument/2006/relationships/hyperlink" Target="https://m.edsoo.ru/fa25db02" TargetMode="External"/><Relationship Id="rId135" Type="http://schemas.openxmlformats.org/officeDocument/2006/relationships/hyperlink" Target="https://m.edsoo.ru/fa261284" TargetMode="External"/><Relationship Id="rId13" Type="http://schemas.openxmlformats.org/officeDocument/2006/relationships/hyperlink" Target="https://m.edsoo.ru/7f413034" TargetMode="External"/><Relationship Id="rId18" Type="http://schemas.openxmlformats.org/officeDocument/2006/relationships/hyperlink" Target="https://m.edsoo.ru/7f413034" TargetMode="External"/><Relationship Id="rId39" Type="http://schemas.openxmlformats.org/officeDocument/2006/relationships/hyperlink" Target="https://m.edsoo.ru/fa25491c" TargetMode="External"/><Relationship Id="rId109" Type="http://schemas.openxmlformats.org/officeDocument/2006/relationships/hyperlink" Target="https://m.edsoo.ru/fa25a5ce" TargetMode="External"/><Relationship Id="rId34" Type="http://schemas.openxmlformats.org/officeDocument/2006/relationships/hyperlink" Target="https://m.edsoo.ru/fa2534cc" TargetMode="External"/><Relationship Id="rId50" Type="http://schemas.openxmlformats.org/officeDocument/2006/relationships/hyperlink" Target="https://m.edsoo.ru/fa257130" TargetMode="External"/><Relationship Id="rId55" Type="http://schemas.openxmlformats.org/officeDocument/2006/relationships/hyperlink" Target="https://m.edsoo.ru/fa2553d0" TargetMode="External"/><Relationship Id="rId76" Type="http://schemas.openxmlformats.org/officeDocument/2006/relationships/hyperlink" Target="https://m.edsoo.ru/fa260190" TargetMode="External"/><Relationship Id="rId97" Type="http://schemas.openxmlformats.org/officeDocument/2006/relationships/hyperlink" Target="https://m.edsoo.ru/fa25939a" TargetMode="External"/><Relationship Id="rId104" Type="http://schemas.openxmlformats.org/officeDocument/2006/relationships/hyperlink" Target="https://m.edsoo.ru/fa259afc" TargetMode="External"/><Relationship Id="rId120" Type="http://schemas.openxmlformats.org/officeDocument/2006/relationships/hyperlink" Target="https://m.edsoo.ru/fa25c1ee" TargetMode="External"/><Relationship Id="rId125" Type="http://schemas.openxmlformats.org/officeDocument/2006/relationships/hyperlink" Target="https://m.edsoo.ru/fa25d44a" TargetMode="External"/><Relationship Id="rId7" Type="http://schemas.openxmlformats.org/officeDocument/2006/relationships/hyperlink" Target="https://m.edsoo.ru/7f413034" TargetMode="External"/><Relationship Id="rId71" Type="http://schemas.openxmlformats.org/officeDocument/2006/relationships/hyperlink" Target="https://m.edsoo.ru/fa25f57e" TargetMode="External"/><Relationship Id="rId92" Type="http://schemas.openxmlformats.org/officeDocument/2006/relationships/hyperlink" Target="https://m.edsoo.ru/fa2587e2" TargetMode="External"/><Relationship Id="rId2" Type="http://schemas.openxmlformats.org/officeDocument/2006/relationships/settings" Target="settings.xml"/><Relationship Id="rId29" Type="http://schemas.openxmlformats.org/officeDocument/2006/relationships/hyperlink" Target="https://m.edsoo.ru/fa2526f8" TargetMode="External"/><Relationship Id="rId24" Type="http://schemas.openxmlformats.org/officeDocument/2006/relationships/hyperlink" Target="https://m.edsoo.ru/fa251ffa" TargetMode="External"/><Relationship Id="rId40" Type="http://schemas.openxmlformats.org/officeDocument/2006/relationships/hyperlink" Target="https://m.edsoo.ru/fa256ed8" TargetMode="External"/><Relationship Id="rId45" Type="http://schemas.openxmlformats.org/officeDocument/2006/relationships/hyperlink" Target="https://m.edsoo.ru/fa256898" TargetMode="External"/><Relationship Id="rId66" Type="http://schemas.openxmlformats.org/officeDocument/2006/relationships/hyperlink" Target="https://m.edsoo.ru/fa25ea52" TargetMode="External"/><Relationship Id="rId87" Type="http://schemas.openxmlformats.org/officeDocument/2006/relationships/hyperlink" Target="https://m.edsoo.ru/fa25803a" TargetMode="External"/><Relationship Id="rId110" Type="http://schemas.openxmlformats.org/officeDocument/2006/relationships/hyperlink" Target="https://m.edsoo.ru/fa25b1b8" TargetMode="External"/><Relationship Id="rId115" Type="http://schemas.openxmlformats.org/officeDocument/2006/relationships/hyperlink" Target="https://m.edsoo.ru/fa25b514" TargetMode="External"/><Relationship Id="rId131" Type="http://schemas.openxmlformats.org/officeDocument/2006/relationships/hyperlink" Target="https://m.edsoo.ru/fa25dc74" TargetMode="External"/><Relationship Id="rId136" Type="http://schemas.openxmlformats.org/officeDocument/2006/relationships/hyperlink" Target="https://m.edsoo.ru/fa2614e6" TargetMode="External"/><Relationship Id="rId61" Type="http://schemas.openxmlformats.org/officeDocument/2006/relationships/hyperlink" Target="https://m.edsoo.ru/fa255e16" TargetMode="External"/><Relationship Id="rId82" Type="http://schemas.openxmlformats.org/officeDocument/2006/relationships/hyperlink" Target="https://m.edsoo.ru/fa260c12" TargetMode="External"/><Relationship Id="rId19" Type="http://schemas.openxmlformats.org/officeDocument/2006/relationships/hyperlink" Target="https://m.edsoo.ru/7f413034" TargetMode="External"/><Relationship Id="rId14" Type="http://schemas.openxmlformats.org/officeDocument/2006/relationships/hyperlink" Target="https://m.edsoo.ru/7f413034" TargetMode="External"/><Relationship Id="rId30" Type="http://schemas.openxmlformats.org/officeDocument/2006/relationships/hyperlink" Target="https://m.edsoo.ru/fa25286a" TargetMode="External"/><Relationship Id="rId35" Type="http://schemas.openxmlformats.org/officeDocument/2006/relationships/hyperlink" Target="https://m.edsoo.ru/fa25362a" TargetMode="External"/><Relationship Id="rId56" Type="http://schemas.openxmlformats.org/officeDocument/2006/relationships/hyperlink" Target="https://m.edsoo.ru/fa2554fc" TargetMode="External"/><Relationship Id="rId77" Type="http://schemas.openxmlformats.org/officeDocument/2006/relationships/hyperlink" Target="https://m.edsoo.ru/fa25ffb0" TargetMode="External"/><Relationship Id="rId100" Type="http://schemas.openxmlformats.org/officeDocument/2006/relationships/hyperlink" Target="https://m.edsoo.ru/fa2595ca" TargetMode="External"/><Relationship Id="rId105" Type="http://schemas.openxmlformats.org/officeDocument/2006/relationships/hyperlink" Target="https://m.edsoo.ru/fa259c1e" TargetMode="External"/><Relationship Id="rId126" Type="http://schemas.openxmlformats.org/officeDocument/2006/relationships/hyperlink" Target="https://m.edsoo.ru/fa25d116" TargetMode="External"/><Relationship Id="rId8" Type="http://schemas.openxmlformats.org/officeDocument/2006/relationships/hyperlink" Target="https://m.edsoo.ru/7f413034" TargetMode="External"/><Relationship Id="rId51" Type="http://schemas.openxmlformats.org/officeDocument/2006/relationships/hyperlink" Target="https://m.edsoo.ru/fa257464" TargetMode="External"/><Relationship Id="rId72" Type="http://schemas.openxmlformats.org/officeDocument/2006/relationships/hyperlink" Target="https://m.edsoo.ru/fa25f6e6" TargetMode="External"/><Relationship Id="rId93" Type="http://schemas.openxmlformats.org/officeDocument/2006/relationships/hyperlink" Target="https://m.edsoo.ru/fa258918" TargetMode="External"/><Relationship Id="rId98" Type="http://schemas.openxmlformats.org/officeDocument/2006/relationships/hyperlink" Target="https://m.edsoo.ru/fa259246" TargetMode="External"/><Relationship Id="rId121" Type="http://schemas.openxmlformats.org/officeDocument/2006/relationships/hyperlink" Target="https://m.edsoo.ru/fa25c98c" TargetMode="External"/><Relationship Id="rId3" Type="http://schemas.openxmlformats.org/officeDocument/2006/relationships/webSettings" Target="webSettings.xml"/><Relationship Id="rId25" Type="http://schemas.openxmlformats.org/officeDocument/2006/relationships/hyperlink" Target="https://m.edsoo.ru/fa252126" TargetMode="External"/><Relationship Id="rId46" Type="http://schemas.openxmlformats.org/officeDocument/2006/relationships/hyperlink" Target="https://m.edsoo.ru/fa2569ce" TargetMode="External"/><Relationship Id="rId67" Type="http://schemas.openxmlformats.org/officeDocument/2006/relationships/hyperlink" Target="https://m.edsoo.ru/fa25ebce" TargetMode="External"/><Relationship Id="rId116" Type="http://schemas.openxmlformats.org/officeDocument/2006/relationships/hyperlink" Target="https://m.edsoo.ru/fa25b686" TargetMode="External"/><Relationship Id="rId137" Type="http://schemas.openxmlformats.org/officeDocument/2006/relationships/fontTable" Target="fontTable.xml"/><Relationship Id="rId20" Type="http://schemas.openxmlformats.org/officeDocument/2006/relationships/hyperlink" Target="https://m.edsoo.ru/7f413034" TargetMode="External"/><Relationship Id="rId41" Type="http://schemas.openxmlformats.org/officeDocument/2006/relationships/hyperlink" Target="https://m.edsoo.ru/fa254ad4" TargetMode="External"/><Relationship Id="rId62" Type="http://schemas.openxmlformats.org/officeDocument/2006/relationships/hyperlink" Target="https://m.edsoo.ru/fa25632a" TargetMode="External"/><Relationship Id="rId83" Type="http://schemas.openxmlformats.org/officeDocument/2006/relationships/hyperlink" Target="https://m.edsoo.ru/fa260d5c" TargetMode="External"/><Relationship Id="rId88" Type="http://schemas.openxmlformats.org/officeDocument/2006/relationships/hyperlink" Target="https://m.edsoo.ru/fa2583d2" TargetMode="External"/><Relationship Id="rId111" Type="http://schemas.openxmlformats.org/officeDocument/2006/relationships/hyperlink" Target="https://m.edsoo.ru/fa25ad6c" TargetMode="External"/><Relationship Id="rId132" Type="http://schemas.openxmlformats.org/officeDocument/2006/relationships/hyperlink" Target="https://m.edsoo.ru/fa25e430" TargetMode="External"/><Relationship Id="rId15" Type="http://schemas.openxmlformats.org/officeDocument/2006/relationships/hyperlink" Target="https://m.edsoo.ru/7f413034" TargetMode="External"/><Relationship Id="rId36" Type="http://schemas.openxmlformats.org/officeDocument/2006/relationships/hyperlink" Target="https://m.edsoo.ru/fa253a30" TargetMode="External"/><Relationship Id="rId57" Type="http://schemas.openxmlformats.org/officeDocument/2006/relationships/hyperlink" Target="https://m.edsoo.ru/fa25568c" TargetMode="External"/><Relationship Id="rId106" Type="http://schemas.openxmlformats.org/officeDocument/2006/relationships/hyperlink" Target="https://m.edsoo.ru/fa25a114" TargetMode="External"/><Relationship Id="rId127" Type="http://schemas.openxmlformats.org/officeDocument/2006/relationships/hyperlink" Target="https://m.edsoo.ru/fa25e0ca" TargetMode="External"/><Relationship Id="rId10" Type="http://schemas.openxmlformats.org/officeDocument/2006/relationships/hyperlink" Target="https://m.edsoo.ru/7f413034" TargetMode="External"/><Relationship Id="rId31" Type="http://schemas.openxmlformats.org/officeDocument/2006/relationships/hyperlink" Target="https://m.edsoo.ru/fa252ea0" TargetMode="External"/><Relationship Id="rId52" Type="http://schemas.openxmlformats.org/officeDocument/2006/relationships/hyperlink" Target="https://m.edsoo.ru/fa2575f4" TargetMode="External"/><Relationship Id="rId73" Type="http://schemas.openxmlformats.org/officeDocument/2006/relationships/hyperlink" Target="https://m.edsoo.ru/fa25fb78" TargetMode="External"/><Relationship Id="rId78" Type="http://schemas.openxmlformats.org/officeDocument/2006/relationships/hyperlink" Target="https://m.edsoo.ru/fa2605c8" TargetMode="External"/><Relationship Id="rId94" Type="http://schemas.openxmlformats.org/officeDocument/2006/relationships/hyperlink" Target="https://m.edsoo.ru/fa258bde" TargetMode="External"/><Relationship Id="rId99" Type="http://schemas.openxmlformats.org/officeDocument/2006/relationships/hyperlink" Target="https://m.edsoo.ru/fa259110" TargetMode="External"/><Relationship Id="rId101" Type="http://schemas.openxmlformats.org/officeDocument/2006/relationships/hyperlink" Target="https://m.edsoo.ru/fa2598a4" TargetMode="External"/><Relationship Id="rId122" Type="http://schemas.openxmlformats.org/officeDocument/2006/relationships/hyperlink" Target="https://m.edsoo.ru/fa25cb58" TargetMode="External"/><Relationship Id="rId4" Type="http://schemas.openxmlformats.org/officeDocument/2006/relationships/image" Target="media/image1.png"/><Relationship Id="rId9" Type="http://schemas.openxmlformats.org/officeDocument/2006/relationships/hyperlink" Target="https://m.edsoo.ru/7f413034" TargetMode="External"/><Relationship Id="rId26" Type="http://schemas.openxmlformats.org/officeDocument/2006/relationships/hyperlink" Target="https://m.edsoo.ru/fa252252" TargetMode="External"/><Relationship Id="rId47" Type="http://schemas.openxmlformats.org/officeDocument/2006/relationships/hyperlink" Target="https://m.edsoo.ru/fa256afa" TargetMode="External"/><Relationship Id="rId68" Type="http://schemas.openxmlformats.org/officeDocument/2006/relationships/hyperlink" Target="https://m.edsoo.ru/fa25eda4" TargetMode="External"/><Relationship Id="rId89" Type="http://schemas.openxmlformats.org/officeDocument/2006/relationships/hyperlink" Target="https://m.edsoo.ru/fa25829c" TargetMode="External"/><Relationship Id="rId112" Type="http://schemas.openxmlformats.org/officeDocument/2006/relationships/hyperlink" Target="https://m.edsoo.ru/fa25aede" TargetMode="External"/><Relationship Id="rId133" Type="http://schemas.openxmlformats.org/officeDocument/2006/relationships/hyperlink" Target="https://m.edsoo.ru/fa261608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61</Pages>
  <Words>13841</Words>
  <Characters>78900</Characters>
  <Application>Microsoft Office Word</Application>
  <DocSecurity>0</DocSecurity>
  <Lines>657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Ирина</cp:lastModifiedBy>
  <cp:revision>6</cp:revision>
  <cp:lastPrinted>2025-09-11T17:06:00Z</cp:lastPrinted>
  <dcterms:created xsi:type="dcterms:W3CDTF">2025-09-07T13:49:00Z</dcterms:created>
  <dcterms:modified xsi:type="dcterms:W3CDTF">2025-09-21T06:57:00Z</dcterms:modified>
</cp:coreProperties>
</file>